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55C01" w14:textId="77777777" w:rsidR="00CE7EF2" w:rsidRPr="004E6E14" w:rsidRDefault="00CE7EF2" w:rsidP="00CE7EF2">
      <w:pPr>
        <w:widowControl/>
        <w:suppressAutoHyphens w:val="0"/>
        <w:jc w:val="center"/>
        <w:rPr>
          <w:rFonts w:eastAsia="Times New Roman"/>
          <w:b/>
          <w:bCs/>
          <w:kern w:val="0"/>
          <w:sz w:val="32"/>
          <w:szCs w:val="32"/>
          <w:vertAlign w:val="superscript"/>
          <w:lang w:eastAsia="ru-RU" w:bidi="ar-SA"/>
        </w:rPr>
      </w:pPr>
      <w:bookmarkStart w:id="0" w:name="_Toc5549648"/>
      <w:bookmarkStart w:id="1" w:name="_Toc5544240"/>
      <w:r w:rsidRPr="004E6E14">
        <w:rPr>
          <w:rFonts w:eastAsia="Times New Roman"/>
          <w:b/>
          <w:bCs/>
          <w:kern w:val="0"/>
          <w:sz w:val="32"/>
          <w:szCs w:val="32"/>
          <w:vertAlign w:val="superscript"/>
          <w:lang w:eastAsia="ru-RU" w:bidi="ar-SA"/>
        </w:rPr>
        <w:t>Федеральное государственное бюджетное образовательное учреждение</w:t>
      </w:r>
    </w:p>
    <w:p w14:paraId="67B78B72" w14:textId="77777777" w:rsidR="00CE7EF2" w:rsidRPr="004E6E14" w:rsidRDefault="00CE7EF2" w:rsidP="00CE7EF2">
      <w:pPr>
        <w:widowControl/>
        <w:suppressAutoHyphens w:val="0"/>
        <w:jc w:val="center"/>
        <w:rPr>
          <w:rFonts w:eastAsia="Times New Roman"/>
          <w:b/>
          <w:bCs/>
          <w:kern w:val="0"/>
          <w:sz w:val="32"/>
          <w:szCs w:val="32"/>
          <w:vertAlign w:val="superscript"/>
          <w:lang w:eastAsia="ru-RU" w:bidi="ar-SA"/>
        </w:rPr>
      </w:pPr>
      <w:r w:rsidRPr="004E6E14">
        <w:rPr>
          <w:rFonts w:eastAsia="Times New Roman"/>
          <w:b/>
          <w:bCs/>
          <w:kern w:val="0"/>
          <w:sz w:val="32"/>
          <w:szCs w:val="32"/>
          <w:vertAlign w:val="superscript"/>
          <w:lang w:eastAsia="ru-RU" w:bidi="ar-SA"/>
        </w:rPr>
        <w:t>высшего образования</w:t>
      </w:r>
    </w:p>
    <w:p w14:paraId="076D82A3" w14:textId="77777777" w:rsidR="00CE7EF2" w:rsidRPr="004E6E14" w:rsidRDefault="00CE7EF2" w:rsidP="00CE7EF2">
      <w:pPr>
        <w:widowControl/>
        <w:suppressAutoHyphens w:val="0"/>
        <w:jc w:val="center"/>
        <w:rPr>
          <w:rFonts w:eastAsia="Times New Roman"/>
          <w:b/>
          <w:bCs/>
          <w:kern w:val="0"/>
          <w:sz w:val="32"/>
          <w:szCs w:val="32"/>
          <w:vertAlign w:val="superscript"/>
          <w:lang w:eastAsia="ru-RU" w:bidi="ar-SA"/>
        </w:rPr>
      </w:pPr>
      <w:r w:rsidRPr="004E6E14">
        <w:rPr>
          <w:rFonts w:eastAsia="Times New Roman"/>
          <w:b/>
          <w:bCs/>
          <w:kern w:val="0"/>
          <w:sz w:val="32"/>
          <w:szCs w:val="32"/>
          <w:vertAlign w:val="superscript"/>
          <w:lang w:eastAsia="ru-RU" w:bidi="ar-SA"/>
        </w:rPr>
        <w:t>Московский государственный институт культуры</w:t>
      </w:r>
    </w:p>
    <w:p w14:paraId="0F39621D" w14:textId="77777777" w:rsidR="00CE7EF2" w:rsidRPr="004E6E14" w:rsidRDefault="00CE7EF2" w:rsidP="00CE7EF2">
      <w:pPr>
        <w:widowControl/>
        <w:suppressAutoHyphens w:val="0"/>
        <w:rPr>
          <w:rFonts w:eastAsia="Times New Roman"/>
          <w:b/>
          <w:bCs/>
          <w:kern w:val="0"/>
          <w:lang w:eastAsia="ru-RU" w:bidi="ar-SA"/>
        </w:rPr>
      </w:pPr>
    </w:p>
    <w:p w14:paraId="27759D2C" w14:textId="77777777" w:rsidR="00CE7EF2" w:rsidRPr="004E6E14" w:rsidRDefault="00CE7EF2" w:rsidP="00CE7EF2">
      <w:pPr>
        <w:widowControl/>
        <w:suppressAutoHyphens w:val="0"/>
        <w:rPr>
          <w:rFonts w:eastAsia="Times New Roman"/>
          <w:b/>
          <w:bCs/>
          <w:kern w:val="0"/>
          <w:lang w:eastAsia="ru-RU" w:bidi="ar-SA"/>
        </w:rPr>
      </w:pPr>
    </w:p>
    <w:tbl>
      <w:tblPr>
        <w:tblW w:w="4253" w:type="dxa"/>
        <w:tblInd w:w="6629" w:type="dxa"/>
        <w:tblLook w:val="01E0" w:firstRow="1" w:lastRow="1" w:firstColumn="1" w:lastColumn="1" w:noHBand="0" w:noVBand="0"/>
      </w:tblPr>
      <w:tblGrid>
        <w:gridCol w:w="4253"/>
      </w:tblGrid>
      <w:tr w:rsidR="00CE7EF2" w:rsidRPr="004E6E14" w14:paraId="365E6D9E" w14:textId="77777777" w:rsidTr="00CE7EF2">
        <w:tc>
          <w:tcPr>
            <w:tcW w:w="4253" w:type="dxa"/>
          </w:tcPr>
          <w:p w14:paraId="661B6205" w14:textId="6B3AB498" w:rsidR="00CE7EF2" w:rsidRPr="004E6E14" w:rsidRDefault="00CE7EF2" w:rsidP="00CE7EF2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lang w:eastAsia="ru-RU" w:bidi="ar-SA"/>
              </w:rPr>
            </w:pPr>
            <w:r w:rsidRPr="004E6E14">
              <w:rPr>
                <w:rFonts w:eastAsia="Times New Roman"/>
                <w:b/>
                <w:bCs/>
                <w:kern w:val="0"/>
                <w:lang w:eastAsia="ru-RU" w:bidi="ar-SA"/>
              </w:rPr>
              <w:t>УТВЕРЖД</w:t>
            </w:r>
            <w:r w:rsidR="00626353">
              <w:rPr>
                <w:rFonts w:eastAsia="Times New Roman"/>
                <w:b/>
                <w:bCs/>
                <w:kern w:val="0"/>
                <w:lang w:eastAsia="ru-RU" w:bidi="ar-SA"/>
              </w:rPr>
              <w:t>ЕНО</w:t>
            </w:r>
          </w:p>
          <w:p w14:paraId="438C4D22" w14:textId="77777777" w:rsidR="00CE7EF2" w:rsidRPr="004E6E14" w:rsidRDefault="00CE7EF2" w:rsidP="00CE7EF2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lang w:eastAsia="ru-RU" w:bidi="ar-SA"/>
              </w:rPr>
            </w:pPr>
            <w:r w:rsidRPr="004E6E14">
              <w:rPr>
                <w:rFonts w:eastAsia="Times New Roman"/>
                <w:b/>
                <w:bCs/>
                <w:kern w:val="0"/>
                <w:lang w:eastAsia="ru-RU" w:bidi="ar-SA"/>
              </w:rPr>
              <w:t>Председатель УМС</w:t>
            </w:r>
          </w:p>
          <w:p w14:paraId="7877D9BB" w14:textId="77777777" w:rsidR="00CE7EF2" w:rsidRPr="004E6E14" w:rsidRDefault="00CE7EF2" w:rsidP="00CE7EF2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lang w:eastAsia="ru-RU" w:bidi="ar-SA"/>
              </w:rPr>
            </w:pPr>
            <w:r w:rsidRPr="004E6E14">
              <w:rPr>
                <w:rFonts w:eastAsia="Times New Roman"/>
                <w:b/>
                <w:bCs/>
                <w:kern w:val="0"/>
                <w:lang w:eastAsia="ru-RU" w:bidi="ar-SA"/>
              </w:rPr>
              <w:t>факультета государственной</w:t>
            </w:r>
          </w:p>
          <w:p w14:paraId="28E8C69B" w14:textId="77777777" w:rsidR="00CE7EF2" w:rsidRPr="004E6E14" w:rsidRDefault="00CE7EF2" w:rsidP="00CE7EF2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4E6E14">
              <w:rPr>
                <w:rFonts w:eastAsia="Times New Roman"/>
                <w:b/>
                <w:bCs/>
                <w:kern w:val="0"/>
                <w:lang w:eastAsia="ru-RU" w:bidi="ar-SA"/>
              </w:rPr>
              <w:t>культурной политики</w:t>
            </w:r>
            <w:r w:rsidRPr="004E6E14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 xml:space="preserve"> </w:t>
            </w:r>
          </w:p>
          <w:p w14:paraId="051802E7" w14:textId="77777777" w:rsidR="00CE7EF2" w:rsidRPr="004E6E14" w:rsidRDefault="00CE7EF2" w:rsidP="00CE7EF2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lang w:eastAsia="ru-RU" w:bidi="ar-SA"/>
              </w:rPr>
            </w:pPr>
            <w:r w:rsidRPr="004E6E14">
              <w:rPr>
                <w:rFonts w:eastAsia="Times New Roman"/>
                <w:b/>
                <w:bCs/>
                <w:kern w:val="0"/>
                <w:lang w:eastAsia="ru-RU" w:bidi="ar-SA"/>
              </w:rPr>
              <w:t xml:space="preserve">А.Ю. </w:t>
            </w:r>
            <w:proofErr w:type="spellStart"/>
            <w:r w:rsidRPr="004E6E14">
              <w:rPr>
                <w:rFonts w:eastAsia="Times New Roman"/>
                <w:b/>
                <w:bCs/>
                <w:kern w:val="0"/>
                <w:lang w:eastAsia="ru-RU" w:bidi="ar-SA"/>
              </w:rPr>
              <w:t>Единак</w:t>
            </w:r>
            <w:proofErr w:type="spellEnd"/>
            <w:r w:rsidRPr="004E6E14">
              <w:rPr>
                <w:rFonts w:eastAsia="Times New Roman"/>
                <w:b/>
                <w:bCs/>
                <w:kern w:val="0"/>
                <w:lang w:eastAsia="ru-RU" w:bidi="ar-SA"/>
              </w:rPr>
              <w:t xml:space="preserve"> </w:t>
            </w:r>
          </w:p>
          <w:p w14:paraId="0533FC30" w14:textId="77777777" w:rsidR="00CE7EF2" w:rsidRPr="004E6E14" w:rsidRDefault="00CE7EF2" w:rsidP="00CE7EF2">
            <w:pPr>
              <w:widowControl/>
              <w:suppressAutoHyphens w:val="0"/>
              <w:ind w:right="27"/>
              <w:jc w:val="right"/>
              <w:rPr>
                <w:rFonts w:eastAsia="Times New Roman"/>
                <w:b/>
                <w:bCs/>
                <w:kern w:val="0"/>
                <w:sz w:val="32"/>
                <w:szCs w:val="32"/>
                <w:vertAlign w:val="superscript"/>
                <w:lang w:eastAsia="ru-RU" w:bidi="ar-SA"/>
              </w:rPr>
            </w:pPr>
          </w:p>
        </w:tc>
      </w:tr>
    </w:tbl>
    <w:p w14:paraId="5FA0185E" w14:textId="77777777" w:rsidR="00CE7EF2" w:rsidRPr="004E6E14" w:rsidRDefault="00CE7EF2" w:rsidP="00CE7EF2">
      <w:pPr>
        <w:widowControl/>
        <w:suppressAutoHyphens w:val="0"/>
        <w:rPr>
          <w:rFonts w:eastAsia="Times New Roman"/>
          <w:b/>
          <w:bCs/>
          <w:kern w:val="0"/>
          <w:lang w:eastAsia="ru-RU" w:bidi="ar-SA"/>
        </w:rPr>
      </w:pPr>
    </w:p>
    <w:p w14:paraId="1BD3C36A" w14:textId="77777777" w:rsidR="00CE7EF2" w:rsidRPr="004E6E14" w:rsidRDefault="00CE7EF2" w:rsidP="00CE7EF2">
      <w:pPr>
        <w:widowControl/>
        <w:suppressAutoHyphens w:val="0"/>
        <w:ind w:right="27"/>
        <w:rPr>
          <w:rFonts w:eastAsia="Times New Roman"/>
          <w:kern w:val="0"/>
          <w:lang w:eastAsia="ru-RU" w:bidi="ar-SA"/>
        </w:rPr>
      </w:pPr>
    </w:p>
    <w:p w14:paraId="25FC7740" w14:textId="77777777" w:rsidR="00CE7EF2" w:rsidRPr="004E6E14" w:rsidRDefault="00CE7EF2" w:rsidP="00CE7EF2">
      <w:pPr>
        <w:widowControl/>
        <w:suppressAutoHyphens w:val="0"/>
        <w:ind w:right="27"/>
        <w:rPr>
          <w:rFonts w:eastAsia="Times New Roman"/>
          <w:kern w:val="0"/>
          <w:lang w:eastAsia="ru-RU" w:bidi="ar-SA"/>
        </w:rPr>
      </w:pPr>
    </w:p>
    <w:p w14:paraId="61779F80" w14:textId="77777777" w:rsidR="00CE7EF2" w:rsidRPr="004E6E14" w:rsidRDefault="00CE7EF2" w:rsidP="00CE7EF2">
      <w:pPr>
        <w:widowControl/>
        <w:suppressAutoHyphens w:val="0"/>
        <w:ind w:right="27"/>
        <w:rPr>
          <w:rFonts w:eastAsia="Times New Roman"/>
          <w:kern w:val="0"/>
          <w:lang w:eastAsia="ru-RU" w:bidi="ar-SA"/>
        </w:rPr>
      </w:pPr>
    </w:p>
    <w:p w14:paraId="452ED5C1" w14:textId="77777777" w:rsidR="00CE7EF2" w:rsidRPr="004E6E14" w:rsidRDefault="00CE7EF2" w:rsidP="00CE7EF2">
      <w:pPr>
        <w:widowControl/>
        <w:suppressAutoHyphens w:val="0"/>
        <w:ind w:right="27"/>
        <w:rPr>
          <w:rFonts w:eastAsia="Times New Roman"/>
          <w:b/>
          <w:bCs/>
          <w:kern w:val="0"/>
          <w:lang w:eastAsia="ru-RU" w:bidi="ar-SA"/>
        </w:rPr>
      </w:pPr>
    </w:p>
    <w:p w14:paraId="30CB284D" w14:textId="29CC34F6" w:rsidR="00CE7EF2" w:rsidRPr="004E6E14" w:rsidRDefault="00CE7EF2" w:rsidP="00CE7EF2">
      <w:pPr>
        <w:keepNext/>
        <w:widowControl/>
        <w:suppressAutoHyphens w:val="0"/>
        <w:spacing w:before="1" w:after="60" w:line="321" w:lineRule="exact"/>
        <w:ind w:left="650"/>
        <w:jc w:val="center"/>
        <w:outlineLvl w:val="1"/>
        <w:rPr>
          <w:rFonts w:eastAsia="Times New Roman"/>
          <w:b/>
          <w:bCs/>
          <w:iCs/>
          <w:kern w:val="0"/>
          <w:sz w:val="28"/>
          <w:szCs w:val="28"/>
          <w:lang w:eastAsia="en-US" w:bidi="ar-SA"/>
        </w:rPr>
      </w:pPr>
      <w:r>
        <w:rPr>
          <w:rFonts w:eastAsia="Times New Roman"/>
          <w:b/>
          <w:iCs/>
          <w:smallCaps/>
          <w:kern w:val="0"/>
          <w:sz w:val="28"/>
          <w:szCs w:val="28"/>
          <w:lang w:val="x-none" w:eastAsia="ru-RU" w:bidi="ar-SA"/>
        </w:rPr>
        <w:t xml:space="preserve">ФОНД ОЦЕНОЧНЫХ СРЕДСТВ </w:t>
      </w:r>
      <w:r w:rsidR="005F679C">
        <w:rPr>
          <w:rFonts w:eastAsia="Times New Roman"/>
          <w:b/>
          <w:iCs/>
          <w:smallCaps/>
          <w:kern w:val="0"/>
          <w:sz w:val="28"/>
          <w:szCs w:val="28"/>
          <w:lang w:val="x-none" w:eastAsia="ru-RU" w:bidi="ar-SA"/>
        </w:rPr>
        <w:t>ДИСЦИПЛИНЫ</w:t>
      </w:r>
      <w:r w:rsidRPr="004E6E14">
        <w:rPr>
          <w:rFonts w:eastAsia="Times New Roman"/>
          <w:b/>
          <w:iCs/>
          <w:smallCaps/>
          <w:kern w:val="0"/>
          <w:sz w:val="28"/>
          <w:szCs w:val="28"/>
          <w:lang w:val="x-none" w:eastAsia="ru-RU" w:bidi="ar-SA"/>
        </w:rPr>
        <w:br/>
      </w:r>
      <w:r w:rsidRPr="00C02CBE">
        <w:rPr>
          <w:rFonts w:eastAsia="Calibri"/>
          <w:b/>
          <w:bCs/>
          <w:sz w:val="28"/>
          <w:szCs w:val="28"/>
        </w:rPr>
        <w:t>О</w:t>
      </w:r>
      <w:r>
        <w:rPr>
          <w:rFonts w:eastAsia="Calibri"/>
          <w:b/>
          <w:bCs/>
          <w:sz w:val="28"/>
          <w:szCs w:val="28"/>
        </w:rPr>
        <w:t>РГАНИЗАЦИЯ ОПЫТНО-ЭКСПЕРЕМЕНТАЛЬНОЙ РАБОТЫ В СФЕРЕ КУЛЬТУРЫ</w:t>
      </w:r>
    </w:p>
    <w:p w14:paraId="7CD5EDFB" w14:textId="77777777" w:rsidR="00CE7EF2" w:rsidRPr="004E6E14" w:rsidRDefault="00CE7EF2" w:rsidP="00CE7EF2">
      <w:pPr>
        <w:widowControl/>
        <w:suppressAutoHyphens w:val="0"/>
        <w:rPr>
          <w:rFonts w:eastAsia="Times New Roman"/>
          <w:kern w:val="0"/>
          <w:sz w:val="20"/>
          <w:szCs w:val="20"/>
          <w:lang w:val="x-none" w:eastAsia="en-US" w:bidi="ar-SA"/>
        </w:rPr>
      </w:pPr>
    </w:p>
    <w:p w14:paraId="3617B87C" w14:textId="77777777" w:rsidR="00CE7EF2" w:rsidRPr="004E6E14" w:rsidRDefault="00CE7EF2" w:rsidP="00CE7EF2">
      <w:pPr>
        <w:widowControl/>
        <w:suppressAutoHyphens w:val="0"/>
        <w:ind w:right="-284"/>
        <w:jc w:val="center"/>
        <w:rPr>
          <w:rFonts w:eastAsia="Times New Roman"/>
          <w:b/>
          <w:bCs/>
          <w:kern w:val="0"/>
          <w:lang w:eastAsia="ru-RU" w:bidi="ar-SA"/>
        </w:rPr>
      </w:pPr>
      <w:r w:rsidRPr="004E6E14">
        <w:rPr>
          <w:rFonts w:eastAsia="Times New Roman"/>
          <w:b/>
          <w:bCs/>
          <w:kern w:val="0"/>
          <w:lang w:eastAsia="ru-RU" w:bidi="ar-SA"/>
        </w:rPr>
        <w:t>Название и код направления подготовки</w:t>
      </w:r>
    </w:p>
    <w:p w14:paraId="470D4217" w14:textId="77777777" w:rsidR="00CE7EF2" w:rsidRPr="004E6E14" w:rsidRDefault="00CE7EF2" w:rsidP="00CE7EF2">
      <w:pPr>
        <w:widowControl/>
        <w:suppressAutoHyphens w:val="0"/>
        <w:ind w:right="-284"/>
        <w:jc w:val="center"/>
        <w:rPr>
          <w:rFonts w:eastAsia="Times New Roman"/>
          <w:kern w:val="0"/>
          <w:szCs w:val="20"/>
          <w:lang w:eastAsia="en-US" w:bidi="ar-SA"/>
        </w:rPr>
      </w:pPr>
      <w:r w:rsidRPr="004E6E14">
        <w:rPr>
          <w:rFonts w:eastAsia="Times New Roman"/>
          <w:kern w:val="0"/>
          <w:szCs w:val="20"/>
          <w:lang w:eastAsia="en-US" w:bidi="ar-SA"/>
        </w:rPr>
        <w:t>51.0</w:t>
      </w:r>
      <w:r>
        <w:rPr>
          <w:rFonts w:eastAsia="Times New Roman"/>
          <w:kern w:val="0"/>
          <w:szCs w:val="20"/>
          <w:lang w:eastAsia="en-US" w:bidi="ar-SA"/>
        </w:rPr>
        <w:t>4</w:t>
      </w:r>
      <w:r w:rsidRPr="004E6E14">
        <w:rPr>
          <w:rFonts w:eastAsia="Times New Roman"/>
          <w:kern w:val="0"/>
          <w:szCs w:val="20"/>
          <w:lang w:eastAsia="en-US" w:bidi="ar-SA"/>
        </w:rPr>
        <w:t>.03 Социально-культурная деятельность</w:t>
      </w:r>
    </w:p>
    <w:p w14:paraId="62AD4C69" w14:textId="536D0E8F" w:rsidR="00CE7EF2" w:rsidRPr="004E6E14" w:rsidRDefault="00CE7EF2" w:rsidP="00CE7EF2">
      <w:pPr>
        <w:widowControl/>
        <w:suppressAutoHyphens w:val="0"/>
        <w:ind w:left="678" w:right="141" w:firstLine="724"/>
        <w:jc w:val="center"/>
        <w:rPr>
          <w:rFonts w:eastAsia="Times New Roman"/>
          <w:kern w:val="0"/>
          <w:szCs w:val="20"/>
          <w:lang w:eastAsia="en-US" w:bidi="ar-SA"/>
        </w:rPr>
      </w:pPr>
      <w:r w:rsidRPr="004E6E14">
        <w:rPr>
          <w:rFonts w:eastAsia="Times New Roman"/>
          <w:b/>
          <w:kern w:val="0"/>
          <w:szCs w:val="20"/>
          <w:lang w:eastAsia="en-US" w:bidi="ar-SA"/>
        </w:rPr>
        <w:t>Про</w:t>
      </w:r>
      <w:r w:rsidR="00B76C2D">
        <w:rPr>
          <w:rFonts w:eastAsia="Times New Roman"/>
          <w:b/>
          <w:kern w:val="0"/>
          <w:szCs w:val="20"/>
          <w:lang w:eastAsia="en-US" w:bidi="ar-SA"/>
        </w:rPr>
        <w:t>грамма</w:t>
      </w:r>
      <w:r w:rsidRPr="004E6E14">
        <w:rPr>
          <w:rFonts w:eastAsia="Times New Roman"/>
          <w:b/>
          <w:kern w:val="0"/>
          <w:szCs w:val="20"/>
          <w:lang w:eastAsia="en-US" w:bidi="ar-SA"/>
        </w:rPr>
        <w:t xml:space="preserve"> подготовки</w:t>
      </w:r>
      <w:r w:rsidRPr="004E6E14">
        <w:rPr>
          <w:rFonts w:eastAsia="Times New Roman"/>
          <w:kern w:val="0"/>
          <w:szCs w:val="20"/>
          <w:lang w:eastAsia="en-US" w:bidi="ar-SA"/>
        </w:rPr>
        <w:t xml:space="preserve"> </w:t>
      </w:r>
      <w:r w:rsidRPr="00CE7EF2">
        <w:rPr>
          <w:rFonts w:eastAsia="Times New Roman"/>
          <w:kern w:val="0"/>
          <w:szCs w:val="20"/>
          <w:lang w:eastAsia="en-US" w:bidi="ar-SA"/>
        </w:rPr>
        <w:t xml:space="preserve">Менеджмент </w:t>
      </w:r>
      <w:r w:rsidR="00353185">
        <w:rPr>
          <w:rFonts w:eastAsia="Times New Roman"/>
          <w:kern w:val="0"/>
          <w:szCs w:val="20"/>
          <w:lang w:eastAsia="en-US" w:bidi="ar-SA"/>
        </w:rPr>
        <w:t xml:space="preserve">в </w:t>
      </w:r>
      <w:r w:rsidRPr="00CE7EF2">
        <w:rPr>
          <w:rFonts w:eastAsia="Times New Roman"/>
          <w:kern w:val="0"/>
          <w:szCs w:val="20"/>
          <w:lang w:eastAsia="en-US" w:bidi="ar-SA"/>
        </w:rPr>
        <w:t>сфере государственной культурной политики</w:t>
      </w:r>
    </w:p>
    <w:p w14:paraId="2D59531A" w14:textId="77777777" w:rsidR="00CE7EF2" w:rsidRPr="004E6E14" w:rsidRDefault="00CE7EF2" w:rsidP="00CE7EF2">
      <w:pPr>
        <w:widowControl/>
        <w:suppressAutoHyphens w:val="0"/>
        <w:ind w:left="296" w:right="85"/>
        <w:jc w:val="center"/>
        <w:rPr>
          <w:rFonts w:eastAsia="Times New Roman"/>
          <w:kern w:val="0"/>
          <w:szCs w:val="20"/>
          <w:lang w:eastAsia="en-US" w:bidi="ar-SA"/>
        </w:rPr>
      </w:pPr>
      <w:r w:rsidRPr="004E6E14">
        <w:rPr>
          <w:rFonts w:eastAsia="Times New Roman"/>
          <w:b/>
          <w:bCs/>
          <w:kern w:val="0"/>
          <w:lang w:eastAsia="ru-RU" w:bidi="ar-SA"/>
        </w:rPr>
        <w:t>Уровень квалификации</w:t>
      </w:r>
      <w:r w:rsidRPr="004E6E14">
        <w:rPr>
          <w:rFonts w:eastAsia="Times New Roman"/>
          <w:kern w:val="0"/>
          <w:szCs w:val="20"/>
          <w:lang w:eastAsia="en-US" w:bidi="ar-SA"/>
        </w:rPr>
        <w:t xml:space="preserve"> </w:t>
      </w:r>
      <w:r w:rsidR="00022A6E">
        <w:rPr>
          <w:rFonts w:eastAsia="Times New Roman"/>
          <w:kern w:val="0"/>
          <w:szCs w:val="20"/>
          <w:lang w:eastAsia="en-US" w:bidi="ar-SA"/>
        </w:rPr>
        <w:t>магистр</w:t>
      </w:r>
    </w:p>
    <w:p w14:paraId="56D5E90E" w14:textId="77777777" w:rsidR="00CE7EF2" w:rsidRPr="004E6E14" w:rsidRDefault="00CE7EF2" w:rsidP="00CE7EF2">
      <w:pPr>
        <w:widowControl/>
        <w:suppressAutoHyphens w:val="0"/>
        <w:jc w:val="center"/>
        <w:rPr>
          <w:rFonts w:eastAsia="Times New Roman"/>
          <w:bCs/>
          <w:kern w:val="0"/>
          <w:lang w:eastAsia="ru-RU" w:bidi="ar-SA"/>
        </w:rPr>
      </w:pPr>
      <w:r w:rsidRPr="004E6E14">
        <w:rPr>
          <w:rFonts w:eastAsia="Times New Roman"/>
          <w:b/>
          <w:kern w:val="0"/>
          <w:szCs w:val="20"/>
          <w:lang w:eastAsia="en-US" w:bidi="ar-SA"/>
        </w:rPr>
        <w:t>Форма обучения</w:t>
      </w:r>
      <w:r w:rsidRPr="004E6E14">
        <w:rPr>
          <w:rFonts w:eastAsia="Times New Roman"/>
          <w:kern w:val="0"/>
          <w:szCs w:val="20"/>
          <w:lang w:eastAsia="en-US" w:bidi="ar-SA"/>
        </w:rPr>
        <w:t xml:space="preserve"> очная, заочная</w:t>
      </w:r>
    </w:p>
    <w:p w14:paraId="675AAB67" w14:textId="77777777" w:rsidR="00CE7EF2" w:rsidRPr="004E6E14" w:rsidRDefault="00CE7EF2" w:rsidP="00CE7EF2">
      <w:pPr>
        <w:widowControl/>
        <w:tabs>
          <w:tab w:val="left" w:pos="708"/>
        </w:tabs>
        <w:suppressAutoHyphens w:val="0"/>
        <w:jc w:val="center"/>
        <w:rPr>
          <w:rFonts w:eastAsia="Times New Roman"/>
          <w:b/>
          <w:bCs/>
          <w:kern w:val="0"/>
          <w:lang w:eastAsia="zh-CN" w:bidi="ar-SA"/>
        </w:rPr>
      </w:pPr>
    </w:p>
    <w:p w14:paraId="1C6E8F26" w14:textId="77777777" w:rsidR="00CE7EF2" w:rsidRPr="004E6E14" w:rsidRDefault="00CE7EF2" w:rsidP="00CE7EF2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58765A87" w14:textId="77777777" w:rsidR="00CE7EF2" w:rsidRPr="004E6E14" w:rsidRDefault="00CE7EF2" w:rsidP="00CE7EF2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4F7BCFF3" w14:textId="77777777" w:rsidR="00CE7EF2" w:rsidRPr="004E6E14" w:rsidRDefault="00CE7EF2" w:rsidP="00CE7EF2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5BE56E20" w14:textId="77777777" w:rsidR="00CE7EF2" w:rsidRPr="004E6E14" w:rsidRDefault="00CE7EF2" w:rsidP="00CE7EF2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0BBE9B18" w14:textId="77777777" w:rsidR="00CE7EF2" w:rsidRPr="004E6E14" w:rsidRDefault="00CE7EF2" w:rsidP="00CE7EF2">
      <w:pPr>
        <w:widowControl/>
        <w:suppressAutoHyphens w:val="0"/>
        <w:jc w:val="center"/>
        <w:rPr>
          <w:rFonts w:eastAsia="Times New Roman"/>
          <w:i/>
          <w:kern w:val="0"/>
          <w:lang w:eastAsia="ru-RU" w:bidi="ar-SA"/>
        </w:rPr>
      </w:pPr>
      <w:r w:rsidRPr="004E6E14">
        <w:rPr>
          <w:rFonts w:eastAsia="Times New Roman"/>
          <w:i/>
          <w:kern w:val="0"/>
          <w:lang w:eastAsia="ru-RU" w:bidi="ar-SA"/>
        </w:rPr>
        <w:t>(адаптирован для лиц</w:t>
      </w:r>
    </w:p>
    <w:p w14:paraId="2A50968D" w14:textId="77777777" w:rsidR="00CE7EF2" w:rsidRPr="004E6E14" w:rsidRDefault="00CE7EF2" w:rsidP="00CE7EF2">
      <w:pPr>
        <w:widowControl/>
        <w:suppressAutoHyphens w:val="0"/>
        <w:jc w:val="center"/>
        <w:rPr>
          <w:rFonts w:eastAsia="Times New Roman"/>
          <w:i/>
          <w:kern w:val="0"/>
          <w:lang w:eastAsia="ru-RU" w:bidi="ar-SA"/>
        </w:rPr>
      </w:pPr>
      <w:r w:rsidRPr="004E6E14">
        <w:rPr>
          <w:rFonts w:eastAsia="Times New Roman"/>
          <w:i/>
          <w:kern w:val="0"/>
          <w:lang w:eastAsia="ru-RU" w:bidi="ar-SA"/>
        </w:rPr>
        <w:t>с ограниченными возможностями</w:t>
      </w:r>
    </w:p>
    <w:p w14:paraId="70AC66DA" w14:textId="77777777" w:rsidR="00CE7EF2" w:rsidRPr="004E6E14" w:rsidRDefault="00CE7EF2" w:rsidP="00CE7EF2">
      <w:pPr>
        <w:widowControl/>
        <w:suppressAutoHyphens w:val="0"/>
        <w:jc w:val="center"/>
        <w:rPr>
          <w:rFonts w:eastAsia="Times New Roman"/>
          <w:i/>
          <w:kern w:val="0"/>
          <w:lang w:eastAsia="ru-RU" w:bidi="ar-SA"/>
        </w:rPr>
      </w:pPr>
      <w:r w:rsidRPr="004E6E14">
        <w:rPr>
          <w:rFonts w:eastAsia="Times New Roman"/>
          <w:i/>
          <w:kern w:val="0"/>
          <w:lang w:eastAsia="ru-RU" w:bidi="ar-SA"/>
        </w:rPr>
        <w:t xml:space="preserve"> здоровья и инвалидов)</w:t>
      </w:r>
    </w:p>
    <w:p w14:paraId="20F2ABEA" w14:textId="77777777" w:rsidR="00CE7EF2" w:rsidRPr="004E6E14" w:rsidRDefault="00CE7EF2" w:rsidP="00CE7EF2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18B9E715" w14:textId="77777777" w:rsidR="00CE7EF2" w:rsidRPr="004E6E14" w:rsidRDefault="00CE7EF2" w:rsidP="00CE7EF2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790A96C0" w14:textId="77777777" w:rsidR="00CE7EF2" w:rsidRPr="004E6E14" w:rsidRDefault="00CE7EF2" w:rsidP="00CE7EF2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26464CA5" w14:textId="77777777" w:rsidR="00CE7EF2" w:rsidRPr="004E6E14" w:rsidRDefault="00CE7EF2" w:rsidP="00CE7EF2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71F72A62" w14:textId="77777777" w:rsidR="00CE7EF2" w:rsidRPr="004E6E14" w:rsidRDefault="00CE7EF2" w:rsidP="00CE7EF2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3221E6A4" w14:textId="77777777" w:rsidR="00CE7EF2" w:rsidRPr="004E6E14" w:rsidRDefault="00CE7EF2" w:rsidP="00CE7EF2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5999F0ED" w14:textId="77777777" w:rsidR="00CE7EF2" w:rsidRPr="004E6E14" w:rsidRDefault="00CE7EF2" w:rsidP="00CE7EF2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01BC9BA7" w14:textId="77777777" w:rsidR="00CE7EF2" w:rsidRPr="004E6E14" w:rsidRDefault="00CE7EF2" w:rsidP="00CE7EF2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3BAC0A31" w14:textId="77777777" w:rsidR="00CE7EF2" w:rsidRPr="004E6E14" w:rsidRDefault="00CE7EF2" w:rsidP="00CE7EF2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520FE04E" w14:textId="77777777" w:rsidR="00CE7EF2" w:rsidRPr="004E6E14" w:rsidRDefault="00CE7EF2" w:rsidP="00CE7EF2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461CED66" w14:textId="77777777" w:rsidR="00CE7EF2" w:rsidRPr="004E6E14" w:rsidRDefault="00CE7EF2" w:rsidP="00CE7EF2">
      <w:pPr>
        <w:widowControl/>
        <w:tabs>
          <w:tab w:val="left" w:pos="708"/>
        </w:tabs>
        <w:suppressAutoHyphens w:val="0"/>
        <w:rPr>
          <w:rFonts w:eastAsia="Times New Roman"/>
          <w:b/>
          <w:bCs/>
          <w:kern w:val="0"/>
          <w:lang w:eastAsia="zh-CN" w:bidi="ar-SA"/>
        </w:rPr>
      </w:pPr>
    </w:p>
    <w:p w14:paraId="58647971" w14:textId="77CB231D" w:rsidR="00CE7EF2" w:rsidRPr="00CE7EF2" w:rsidRDefault="00CE7EF2" w:rsidP="00B76C2D">
      <w:pPr>
        <w:widowControl/>
        <w:suppressAutoHyphens w:val="0"/>
        <w:jc w:val="both"/>
        <w:rPr>
          <w:b/>
          <w:sz w:val="28"/>
          <w:szCs w:val="28"/>
          <w:lang w:eastAsia="ru-RU"/>
        </w:rPr>
      </w:pPr>
      <w:r>
        <w:rPr>
          <w:rFonts w:eastAsia="Times New Roman"/>
          <w:b/>
          <w:bCs/>
          <w:kern w:val="0"/>
          <w:lang w:eastAsia="zh-CN" w:bidi="ar-SA"/>
        </w:rPr>
        <w:br w:type="page"/>
      </w:r>
      <w:bookmarkEnd w:id="0"/>
      <w:bookmarkEnd w:id="1"/>
      <w:r w:rsidRPr="00CE7EF2">
        <w:rPr>
          <w:b/>
          <w:sz w:val="28"/>
          <w:szCs w:val="28"/>
        </w:rPr>
        <w:lastRenderedPageBreak/>
        <w:t>1. Перечень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21"/>
        <w:gridCol w:w="2193"/>
        <w:gridCol w:w="2192"/>
        <w:gridCol w:w="2951"/>
      </w:tblGrid>
      <w:tr w:rsidR="00A87D70" w:rsidRPr="00CE7EF2" w14:paraId="252F2147" w14:textId="77777777" w:rsidTr="00A87D70">
        <w:trPr>
          <w:tblHeader/>
        </w:trPr>
        <w:tc>
          <w:tcPr>
            <w:tcW w:w="1121" w:type="pct"/>
            <w:vAlign w:val="center"/>
          </w:tcPr>
          <w:p w14:paraId="2193C3E3" w14:textId="77777777" w:rsidR="00A87D70" w:rsidRPr="00CE7EF2" w:rsidRDefault="00A87D70" w:rsidP="00CE7EF2">
            <w:pPr>
              <w:widowControl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b/>
                <w:kern w:val="0"/>
                <w:lang w:eastAsia="ru-RU" w:bidi="ar-SA"/>
              </w:rPr>
              <w:t>Формируемые компетенции</w:t>
            </w:r>
          </w:p>
        </w:tc>
        <w:tc>
          <w:tcPr>
            <w:tcW w:w="1159" w:type="pct"/>
          </w:tcPr>
          <w:p w14:paraId="6326CF75" w14:textId="0CDBFF7B" w:rsidR="00A87D70" w:rsidRPr="00CE7EF2" w:rsidRDefault="00A87D70" w:rsidP="00CE7EF2">
            <w:pPr>
              <w:widowControl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A87D70">
              <w:rPr>
                <w:rFonts w:eastAsia="Times New Roman"/>
                <w:b/>
                <w:kern w:val="0"/>
                <w:lang w:eastAsia="ru-RU" w:bidi="ar-SA"/>
              </w:rPr>
              <w:t>Код и наименование индикатора достижения профессиональной компетенции</w:t>
            </w:r>
          </w:p>
        </w:tc>
        <w:tc>
          <w:tcPr>
            <w:tcW w:w="1159" w:type="pct"/>
            <w:vAlign w:val="center"/>
          </w:tcPr>
          <w:p w14:paraId="3CCE9B28" w14:textId="7C6C55DC" w:rsidR="00A87D70" w:rsidRPr="00CE7EF2" w:rsidRDefault="00A87D70" w:rsidP="00CE7EF2">
            <w:pPr>
              <w:widowControl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b/>
                <w:kern w:val="0"/>
                <w:lang w:eastAsia="ru-RU" w:bidi="ar-SA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560" w:type="pct"/>
          </w:tcPr>
          <w:p w14:paraId="5D231024" w14:textId="77777777" w:rsidR="00A87D70" w:rsidRPr="00CE7EF2" w:rsidRDefault="00A87D70" w:rsidP="005F679C">
            <w:pPr>
              <w:widowControl/>
              <w:jc w:val="center"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b/>
                <w:kern w:val="0"/>
                <w:lang w:eastAsia="ru-RU" w:bidi="ar-SA"/>
              </w:rPr>
              <w:t>Наименование оценочных средств</w:t>
            </w:r>
            <w:r w:rsidRPr="00CE7EF2">
              <w:rPr>
                <w:rFonts w:eastAsia="Times New Roman"/>
                <w:kern w:val="0"/>
                <w:lang w:eastAsia="ru-RU" w:bidi="ar-SA"/>
              </w:rPr>
              <w:t xml:space="preserve"> </w:t>
            </w:r>
          </w:p>
        </w:tc>
      </w:tr>
      <w:tr w:rsidR="00A87D70" w:rsidRPr="00CE7EF2" w14:paraId="6D5540C4" w14:textId="77777777" w:rsidTr="00A87D70">
        <w:trPr>
          <w:trHeight w:val="1128"/>
        </w:trPr>
        <w:tc>
          <w:tcPr>
            <w:tcW w:w="11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1C5F5C" w14:textId="77777777" w:rsidR="00A87D70" w:rsidRDefault="00A87D70" w:rsidP="00CE7EF2">
            <w:pPr>
              <w:widowControl/>
              <w:suppressAutoHyphens w:val="0"/>
              <w:rPr>
                <w:rFonts w:eastAsia="Calibri"/>
                <w:kern w:val="28"/>
                <w:lang w:eastAsia="en-US" w:bidi="ar-SA"/>
              </w:rPr>
            </w:pPr>
            <w:r>
              <w:rPr>
                <w:rFonts w:eastAsia="Calibri"/>
                <w:kern w:val="28"/>
                <w:lang w:eastAsia="en-US" w:bidi="ar-SA"/>
              </w:rPr>
              <w:t>ПК-5</w:t>
            </w:r>
          </w:p>
          <w:p w14:paraId="0783199A" w14:textId="77777777" w:rsidR="00A87D70" w:rsidRPr="00CE7EF2" w:rsidRDefault="00A87D70" w:rsidP="00CE7EF2">
            <w:pPr>
              <w:widowControl/>
              <w:suppressAutoHyphens w:val="0"/>
              <w:rPr>
                <w:rFonts w:eastAsia="Calibri"/>
                <w:kern w:val="28"/>
                <w:lang w:eastAsia="en-US" w:bidi="ar-SA"/>
              </w:rPr>
            </w:pPr>
            <w:r w:rsidRPr="00CE7EF2">
              <w:rPr>
                <w:rFonts w:eastAsia="Calibri"/>
                <w:kern w:val="28"/>
                <w:lang w:eastAsia="en-US" w:bidi="ar-SA"/>
              </w:rPr>
              <w:t>Быть готовым управлять проведением социологических и педагогических исследований в связи с задачами совершенствования производственной деятельности учреждений культуры, оптимизации процессов личностного роста участников социально- культурной деятельности</w:t>
            </w:r>
            <w:r>
              <w:rPr>
                <w:rFonts w:eastAsia="Calibri"/>
                <w:kern w:val="28"/>
                <w:lang w:eastAsia="en-US" w:bidi="ar-SA"/>
              </w:rPr>
              <w:t>.</w:t>
            </w:r>
          </w:p>
        </w:tc>
        <w:tc>
          <w:tcPr>
            <w:tcW w:w="1159" w:type="pct"/>
            <w:vMerge w:val="restart"/>
          </w:tcPr>
          <w:p w14:paraId="42B60A81" w14:textId="77777777" w:rsidR="00A87D70" w:rsidRPr="00642F4C" w:rsidRDefault="00A87D70" w:rsidP="00A87D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42F4C">
              <w:rPr>
                <w:color w:val="000000"/>
              </w:rPr>
              <w:t xml:space="preserve">ПК-5.1. </w:t>
            </w:r>
          </w:p>
          <w:p w14:paraId="5CBDDCB0" w14:textId="77777777" w:rsidR="00A87D70" w:rsidRPr="00642F4C" w:rsidRDefault="00A87D70" w:rsidP="00A87D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42F4C">
              <w:rPr>
                <w:color w:val="000000"/>
              </w:rPr>
              <w:t>Проводит социологические и педагогические исследования</w:t>
            </w:r>
          </w:p>
          <w:p w14:paraId="40132747" w14:textId="77777777" w:rsidR="00A87D70" w:rsidRPr="00642F4C" w:rsidRDefault="00A87D70" w:rsidP="00A87D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42F4C">
              <w:rPr>
                <w:color w:val="000000"/>
              </w:rPr>
              <w:t xml:space="preserve">ПК-5.2. </w:t>
            </w:r>
          </w:p>
          <w:p w14:paraId="6B0C0AD8" w14:textId="39D6A064" w:rsidR="00A87D70" w:rsidRPr="00CE7EF2" w:rsidRDefault="00A87D70" w:rsidP="00A87D70">
            <w:pPr>
              <w:widowControl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  <w:r w:rsidRPr="00642F4C">
              <w:rPr>
                <w:color w:val="000000"/>
              </w:rPr>
              <w:t>Разрабатывает методы принятия решений в управлении производственной деятельностью организаций</w:t>
            </w:r>
          </w:p>
        </w:tc>
        <w:tc>
          <w:tcPr>
            <w:tcW w:w="1159" w:type="pct"/>
            <w:vMerge w:val="restart"/>
          </w:tcPr>
          <w:p w14:paraId="4B79DFDE" w14:textId="62F1A321" w:rsidR="00A87D70" w:rsidRPr="00CE7EF2" w:rsidRDefault="00A87D70" w:rsidP="00CE7EF2">
            <w:pPr>
              <w:widowControl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  <w:r w:rsidRPr="00CE7EF2">
              <w:rPr>
                <w:rFonts w:eastAsia="Times New Roman"/>
                <w:b/>
                <w:kern w:val="0"/>
                <w:u w:val="single"/>
                <w:lang w:eastAsia="ru-RU" w:bidi="ar-SA"/>
              </w:rPr>
              <w:t>Знать:</w:t>
            </w:r>
          </w:p>
          <w:p w14:paraId="1D8E26F6" w14:textId="77777777" w:rsidR="00A87D70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t>Быть готовым к осуществлению социально-культурного консалтинга, оказанию консультационной помощи по разработке инновационных проектов и програм</w:t>
            </w:r>
            <w:r>
              <w:rPr>
                <w:rFonts w:eastAsia="Times New Roman"/>
                <w:kern w:val="0"/>
                <w:lang w:eastAsia="ru-RU" w:bidi="ar-SA"/>
              </w:rPr>
              <w:t>м в социально-культурной сфере.</w:t>
            </w:r>
          </w:p>
          <w:p w14:paraId="717960A3" w14:textId="77777777" w:rsidR="00A87D70" w:rsidRPr="00CE7EF2" w:rsidRDefault="00A87D70" w:rsidP="00CE7EF2">
            <w:pPr>
              <w:widowControl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  <w:r w:rsidRPr="00CE7EF2">
              <w:rPr>
                <w:rFonts w:eastAsia="Times New Roman"/>
                <w:b/>
                <w:kern w:val="0"/>
                <w:u w:val="single"/>
                <w:lang w:eastAsia="ru-RU" w:bidi="ar-SA"/>
              </w:rPr>
              <w:t>Уметь:</w:t>
            </w:r>
          </w:p>
          <w:p w14:paraId="587D5309" w14:textId="77777777" w:rsidR="00A87D70" w:rsidRPr="00CE7EF2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t xml:space="preserve">- организовывать социологические и педагогические исследования;  </w:t>
            </w:r>
          </w:p>
          <w:p w14:paraId="5AE769FE" w14:textId="77777777" w:rsidR="00A87D70" w:rsidRPr="00CE7EF2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t xml:space="preserve">- осуществлять планирование социологических и педагогических исследований: </w:t>
            </w:r>
          </w:p>
          <w:p w14:paraId="7ADA1A6C" w14:textId="77777777" w:rsidR="00A87D70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t>- применять методы социологических</w:t>
            </w:r>
            <w:r>
              <w:rPr>
                <w:rFonts w:eastAsia="Times New Roman"/>
                <w:kern w:val="0"/>
                <w:lang w:eastAsia="ru-RU" w:bidi="ar-SA"/>
              </w:rPr>
              <w:t xml:space="preserve"> и педагогических исследований.</w:t>
            </w:r>
          </w:p>
          <w:p w14:paraId="1C34A9AE" w14:textId="77777777" w:rsidR="00A87D70" w:rsidRPr="00CE7EF2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b/>
                <w:kern w:val="0"/>
                <w:u w:val="single"/>
                <w:lang w:eastAsia="ru-RU" w:bidi="ar-SA"/>
              </w:rPr>
              <w:t>Владеть:</w:t>
            </w:r>
          </w:p>
          <w:p w14:paraId="2B5E4936" w14:textId="77777777" w:rsidR="00A87D70" w:rsidRPr="00CE7EF2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t xml:space="preserve">- навыками управления проведения социологических и педагогических исследований; </w:t>
            </w:r>
          </w:p>
          <w:p w14:paraId="5B2B5DA7" w14:textId="77777777" w:rsidR="00A87D70" w:rsidRPr="00CE7EF2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t xml:space="preserve">- умением формировать программы исследований; </w:t>
            </w:r>
          </w:p>
          <w:p w14:paraId="29B4C2FC" w14:textId="77777777" w:rsidR="00A87D70" w:rsidRPr="00CE7EF2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t xml:space="preserve">- умением эффективного использования </w:t>
            </w:r>
            <w:r w:rsidRPr="00CE7EF2">
              <w:rPr>
                <w:rFonts w:eastAsia="Times New Roman"/>
                <w:kern w:val="0"/>
                <w:lang w:eastAsia="ru-RU" w:bidi="ar-SA"/>
              </w:rPr>
              <w:lastRenderedPageBreak/>
              <w:t>результатов социологических и педагогических исследований с целью оптимизации процессов личностного роста участников социально-культурной деятельности</w:t>
            </w:r>
            <w:r>
              <w:rPr>
                <w:rFonts w:eastAsia="Times New Roman"/>
                <w:kern w:val="0"/>
                <w:lang w:eastAsia="ru-RU" w:bidi="ar-SA"/>
              </w:rPr>
              <w:t>.</w:t>
            </w:r>
          </w:p>
        </w:tc>
        <w:tc>
          <w:tcPr>
            <w:tcW w:w="1560" w:type="pct"/>
          </w:tcPr>
          <w:p w14:paraId="16A905EE" w14:textId="77777777" w:rsidR="00A87D70" w:rsidRPr="00CE7EF2" w:rsidRDefault="00A87D70" w:rsidP="00CE7EF2">
            <w:pPr>
              <w:widowControl/>
              <w:rPr>
                <w:rFonts w:eastAsia="Times New Roman"/>
                <w:i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lastRenderedPageBreak/>
              <w:t xml:space="preserve">Задания репродуктивного уровня: </w:t>
            </w:r>
            <w:r>
              <w:rPr>
                <w:rFonts w:eastAsia="Times New Roman"/>
                <w:kern w:val="0"/>
                <w:lang w:eastAsia="ru-RU" w:bidi="ar-SA"/>
              </w:rPr>
              <w:t>доклад</w:t>
            </w:r>
          </w:p>
        </w:tc>
      </w:tr>
      <w:tr w:rsidR="00A87D70" w:rsidRPr="00CE7EF2" w14:paraId="284D4A54" w14:textId="77777777" w:rsidTr="00A87D70">
        <w:trPr>
          <w:trHeight w:val="1128"/>
        </w:trPr>
        <w:tc>
          <w:tcPr>
            <w:tcW w:w="11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2A014" w14:textId="77777777" w:rsidR="00A87D70" w:rsidRDefault="00A87D70" w:rsidP="00CE7EF2">
            <w:pPr>
              <w:widowControl/>
              <w:suppressAutoHyphens w:val="0"/>
              <w:rPr>
                <w:rFonts w:eastAsia="Calibri"/>
                <w:kern w:val="28"/>
                <w:lang w:eastAsia="en-US" w:bidi="ar-SA"/>
              </w:rPr>
            </w:pPr>
          </w:p>
        </w:tc>
        <w:tc>
          <w:tcPr>
            <w:tcW w:w="1159" w:type="pct"/>
            <w:vMerge/>
          </w:tcPr>
          <w:p w14:paraId="17F38BB5" w14:textId="77777777" w:rsidR="00A87D70" w:rsidRPr="00CE7EF2" w:rsidRDefault="00A87D70" w:rsidP="00CE7EF2">
            <w:pPr>
              <w:widowControl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</w:p>
        </w:tc>
        <w:tc>
          <w:tcPr>
            <w:tcW w:w="1159" w:type="pct"/>
            <w:vMerge/>
          </w:tcPr>
          <w:p w14:paraId="4BE4094A" w14:textId="4808E2D9" w:rsidR="00A87D70" w:rsidRPr="00CE7EF2" w:rsidRDefault="00A87D70" w:rsidP="00CE7EF2">
            <w:pPr>
              <w:widowControl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</w:p>
        </w:tc>
        <w:tc>
          <w:tcPr>
            <w:tcW w:w="1560" w:type="pct"/>
          </w:tcPr>
          <w:p w14:paraId="064536A0" w14:textId="77777777" w:rsidR="00A87D70" w:rsidRPr="00CE7EF2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t>Задания реконструктивного уровня</w:t>
            </w:r>
            <w:r>
              <w:rPr>
                <w:rFonts w:eastAsia="Times New Roman"/>
                <w:kern w:val="0"/>
                <w:lang w:eastAsia="ru-RU" w:bidi="ar-SA"/>
              </w:rPr>
              <w:t>: контрольная работа (тест)</w:t>
            </w:r>
          </w:p>
        </w:tc>
      </w:tr>
      <w:tr w:rsidR="00A87D70" w:rsidRPr="00CE7EF2" w14:paraId="606BB026" w14:textId="77777777" w:rsidTr="00A87D70">
        <w:trPr>
          <w:trHeight w:val="1128"/>
        </w:trPr>
        <w:tc>
          <w:tcPr>
            <w:tcW w:w="11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946D1" w14:textId="77777777" w:rsidR="00A87D70" w:rsidRDefault="00A87D70" w:rsidP="00CE7EF2">
            <w:pPr>
              <w:widowControl/>
              <w:suppressAutoHyphens w:val="0"/>
              <w:rPr>
                <w:rFonts w:eastAsia="Calibri"/>
                <w:kern w:val="28"/>
                <w:lang w:eastAsia="en-US" w:bidi="ar-SA"/>
              </w:rPr>
            </w:pPr>
          </w:p>
        </w:tc>
        <w:tc>
          <w:tcPr>
            <w:tcW w:w="1159" w:type="pct"/>
            <w:vMerge/>
          </w:tcPr>
          <w:p w14:paraId="32465826" w14:textId="77777777" w:rsidR="00A87D70" w:rsidRPr="00CE7EF2" w:rsidRDefault="00A87D70" w:rsidP="00CE7EF2">
            <w:pPr>
              <w:widowControl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</w:p>
        </w:tc>
        <w:tc>
          <w:tcPr>
            <w:tcW w:w="1159" w:type="pct"/>
            <w:vMerge/>
          </w:tcPr>
          <w:p w14:paraId="228E92A6" w14:textId="75434F4E" w:rsidR="00A87D70" w:rsidRPr="00CE7EF2" w:rsidRDefault="00A87D70" w:rsidP="00CE7EF2">
            <w:pPr>
              <w:widowControl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</w:p>
        </w:tc>
        <w:tc>
          <w:tcPr>
            <w:tcW w:w="1560" w:type="pct"/>
          </w:tcPr>
          <w:p w14:paraId="529CB229" w14:textId="77777777" w:rsidR="00A87D70" w:rsidRPr="00CE7EF2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t>Задания практико-ориентированного и/или и</w:t>
            </w:r>
            <w:r>
              <w:rPr>
                <w:rFonts w:eastAsia="Times New Roman"/>
                <w:kern w:val="0"/>
                <w:lang w:eastAsia="ru-RU" w:bidi="ar-SA"/>
              </w:rPr>
              <w:t>сследовательского уровня: конспект</w:t>
            </w:r>
          </w:p>
        </w:tc>
      </w:tr>
      <w:tr w:rsidR="00A87D70" w:rsidRPr="00CE7EF2" w14:paraId="3E7BDE67" w14:textId="77777777" w:rsidTr="00A87D70">
        <w:trPr>
          <w:trHeight w:val="1128"/>
        </w:trPr>
        <w:tc>
          <w:tcPr>
            <w:tcW w:w="11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1992B" w14:textId="77777777" w:rsidR="00A87D70" w:rsidRDefault="00A87D70" w:rsidP="00CE7EF2">
            <w:pPr>
              <w:widowControl/>
              <w:suppressAutoHyphens w:val="0"/>
              <w:rPr>
                <w:rFonts w:eastAsia="Calibri"/>
                <w:kern w:val="28"/>
                <w:lang w:eastAsia="en-US" w:bidi="ar-SA"/>
              </w:rPr>
            </w:pPr>
            <w:r w:rsidRPr="00CE7EF2">
              <w:rPr>
                <w:rFonts w:eastAsia="Calibri"/>
                <w:kern w:val="28"/>
                <w:lang w:eastAsia="en-US" w:bidi="ar-SA"/>
              </w:rPr>
              <w:t>ПК-10</w:t>
            </w:r>
          </w:p>
          <w:p w14:paraId="3B6DC7A9" w14:textId="77777777" w:rsidR="00A87D70" w:rsidRPr="00CE7EF2" w:rsidRDefault="00A87D70" w:rsidP="00CE7EF2">
            <w:pPr>
              <w:widowControl/>
              <w:suppressAutoHyphens w:val="0"/>
              <w:rPr>
                <w:rFonts w:eastAsia="Calibri"/>
                <w:kern w:val="28"/>
                <w:lang w:eastAsia="en-US" w:bidi="ar-SA"/>
              </w:rPr>
            </w:pPr>
            <w:r w:rsidRPr="00CE7EF2">
              <w:rPr>
                <w:rFonts w:eastAsia="Calibri"/>
                <w:kern w:val="28"/>
                <w:lang w:eastAsia="en-US" w:bidi="ar-SA"/>
              </w:rPr>
              <w:t>Быть готовым к осуществлению социально-культурного консалтинга, оказанию консультационной помощи по разработке инновационных проектов и програ</w:t>
            </w:r>
            <w:r>
              <w:rPr>
                <w:rFonts w:eastAsia="Calibri"/>
                <w:kern w:val="28"/>
                <w:lang w:eastAsia="en-US" w:bidi="ar-SA"/>
              </w:rPr>
              <w:t>мм в социально-культурной сфере.</w:t>
            </w:r>
          </w:p>
        </w:tc>
        <w:tc>
          <w:tcPr>
            <w:tcW w:w="1159" w:type="pct"/>
            <w:vMerge w:val="restart"/>
          </w:tcPr>
          <w:p w14:paraId="0C20C859" w14:textId="77777777" w:rsidR="00A87D70" w:rsidRPr="008C568A" w:rsidRDefault="00A87D70" w:rsidP="00A87D70">
            <w:pPr>
              <w:autoSpaceDE w:val="0"/>
              <w:autoSpaceDN w:val="0"/>
              <w:adjustRightInd w:val="0"/>
            </w:pPr>
            <w:r w:rsidRPr="008C568A">
              <w:t xml:space="preserve">ПК-10.1. </w:t>
            </w:r>
          </w:p>
          <w:p w14:paraId="60B2A418" w14:textId="77777777" w:rsidR="00A87D70" w:rsidRPr="008C568A" w:rsidRDefault="00A87D70" w:rsidP="00A87D70">
            <w:pPr>
              <w:autoSpaceDE w:val="0"/>
              <w:autoSpaceDN w:val="0"/>
              <w:adjustRightInd w:val="0"/>
            </w:pPr>
            <w:r w:rsidRPr="008C568A">
              <w:t>Осуществляет информационно-аналитическое обслуживание и поддержку различных видов профессиональной деятельности</w:t>
            </w:r>
          </w:p>
          <w:p w14:paraId="404E1B8A" w14:textId="77777777" w:rsidR="00A87D70" w:rsidRPr="008C568A" w:rsidRDefault="00A87D70" w:rsidP="00A87D70">
            <w:pPr>
              <w:autoSpaceDE w:val="0"/>
              <w:autoSpaceDN w:val="0"/>
              <w:adjustRightInd w:val="0"/>
            </w:pPr>
            <w:r w:rsidRPr="008C568A">
              <w:t xml:space="preserve">ПК-10.2. </w:t>
            </w:r>
          </w:p>
          <w:p w14:paraId="0F83496A" w14:textId="77777777" w:rsidR="00A87D70" w:rsidRPr="008C568A" w:rsidRDefault="00A87D70" w:rsidP="00A87D70">
            <w:pPr>
              <w:autoSpaceDE w:val="0"/>
              <w:autoSpaceDN w:val="0"/>
              <w:adjustRightInd w:val="0"/>
            </w:pPr>
            <w:r>
              <w:t>У</w:t>
            </w:r>
            <w:r w:rsidRPr="008C568A">
              <w:t>частв</w:t>
            </w:r>
            <w:r>
              <w:t>ует</w:t>
            </w:r>
            <w:r w:rsidRPr="008C568A">
              <w:t xml:space="preserve"> в разработке заключений на </w:t>
            </w:r>
            <w:r w:rsidRPr="00270A75">
              <w:rPr>
                <w:color w:val="000000"/>
              </w:rPr>
              <w:t>инновационны</w:t>
            </w:r>
            <w:r>
              <w:rPr>
                <w:color w:val="000000"/>
              </w:rPr>
              <w:t>е</w:t>
            </w:r>
            <w:r w:rsidRPr="00270A75">
              <w:rPr>
                <w:color w:val="000000"/>
              </w:rPr>
              <w:t xml:space="preserve"> проект</w:t>
            </w:r>
            <w:r>
              <w:rPr>
                <w:color w:val="000000"/>
              </w:rPr>
              <w:t>ы</w:t>
            </w:r>
            <w:r w:rsidRPr="00270A75">
              <w:rPr>
                <w:color w:val="000000"/>
              </w:rPr>
              <w:t xml:space="preserve"> и программ</w:t>
            </w:r>
            <w:r>
              <w:rPr>
                <w:color w:val="000000"/>
              </w:rPr>
              <w:t xml:space="preserve">ы </w:t>
            </w:r>
            <w:r w:rsidRPr="00270A75">
              <w:rPr>
                <w:color w:val="000000"/>
              </w:rPr>
              <w:t>в</w:t>
            </w:r>
            <w:r>
              <w:rPr>
                <w:color w:val="000000"/>
              </w:rPr>
              <w:t xml:space="preserve"> </w:t>
            </w:r>
            <w:r w:rsidRPr="00270A75">
              <w:rPr>
                <w:color w:val="000000"/>
              </w:rPr>
              <w:t>социально-культурной сфере</w:t>
            </w:r>
            <w:r w:rsidRPr="00C05F1A">
              <w:t xml:space="preserve">  </w:t>
            </w:r>
          </w:p>
          <w:p w14:paraId="3AA4178A" w14:textId="77777777" w:rsidR="00A87D70" w:rsidRPr="008C568A" w:rsidRDefault="00A87D70" w:rsidP="00A87D70">
            <w:pPr>
              <w:autoSpaceDE w:val="0"/>
              <w:autoSpaceDN w:val="0"/>
              <w:adjustRightInd w:val="0"/>
            </w:pPr>
            <w:r w:rsidRPr="008C568A">
              <w:t xml:space="preserve">ПК-10.3. </w:t>
            </w:r>
          </w:p>
          <w:p w14:paraId="42BF96B7" w14:textId="4427CD2B" w:rsidR="00A87D70" w:rsidRPr="00CE7EF2" w:rsidRDefault="00A87D70" w:rsidP="00A87D70">
            <w:pPr>
              <w:widowControl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  <w:r>
              <w:t>О</w:t>
            </w:r>
            <w:r w:rsidRPr="008C568A">
              <w:t>казыва</w:t>
            </w:r>
            <w:r>
              <w:t>е</w:t>
            </w:r>
            <w:r w:rsidRPr="008C568A">
              <w:t xml:space="preserve">т </w:t>
            </w:r>
            <w:r>
              <w:t xml:space="preserve">профессиональную </w:t>
            </w:r>
            <w:r w:rsidRPr="008C568A">
              <w:t xml:space="preserve">консультацию по </w:t>
            </w:r>
            <w:r w:rsidRPr="00270A75">
              <w:rPr>
                <w:color w:val="000000"/>
              </w:rPr>
              <w:t>разработке инновационных проектов и программ</w:t>
            </w:r>
          </w:p>
        </w:tc>
        <w:tc>
          <w:tcPr>
            <w:tcW w:w="1159" w:type="pct"/>
            <w:vMerge w:val="restart"/>
          </w:tcPr>
          <w:p w14:paraId="7D916B58" w14:textId="4FB08A89" w:rsidR="00A87D70" w:rsidRPr="00CE7EF2" w:rsidRDefault="00A87D70" w:rsidP="00CE7EF2">
            <w:pPr>
              <w:widowControl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  <w:r w:rsidRPr="00CE7EF2">
              <w:rPr>
                <w:rFonts w:eastAsia="Times New Roman"/>
                <w:b/>
                <w:kern w:val="0"/>
                <w:u w:val="single"/>
                <w:lang w:eastAsia="ru-RU" w:bidi="ar-SA"/>
              </w:rPr>
              <w:t>Знать:</w:t>
            </w:r>
          </w:p>
          <w:p w14:paraId="4ECFFDB6" w14:textId="77777777" w:rsidR="00A87D70" w:rsidRPr="00CE7EF2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t xml:space="preserve">- определение цели, задач и содержания консалтинга; </w:t>
            </w:r>
          </w:p>
          <w:p w14:paraId="1C451AF1" w14:textId="77777777" w:rsidR="00A87D70" w:rsidRPr="00CE7EF2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t xml:space="preserve">- методы создания инновационных проектов и программ в социально-культурной сфере; </w:t>
            </w:r>
          </w:p>
          <w:p w14:paraId="222751A4" w14:textId="77777777" w:rsidR="00A87D70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t>- теорию и практику социал</w:t>
            </w:r>
            <w:r>
              <w:rPr>
                <w:rFonts w:eastAsia="Times New Roman"/>
                <w:kern w:val="0"/>
                <w:lang w:eastAsia="ru-RU" w:bidi="ar-SA"/>
              </w:rPr>
              <w:t>ьно-культурного проектирования.</w:t>
            </w:r>
          </w:p>
          <w:p w14:paraId="5973BBFF" w14:textId="77777777" w:rsidR="00A87D70" w:rsidRPr="00CE7EF2" w:rsidRDefault="00A87D70" w:rsidP="00CE7EF2">
            <w:pPr>
              <w:widowControl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  <w:r w:rsidRPr="00CE7EF2">
              <w:rPr>
                <w:rFonts w:eastAsia="Times New Roman"/>
                <w:b/>
                <w:kern w:val="0"/>
                <w:u w:val="single"/>
                <w:lang w:eastAsia="ru-RU" w:bidi="ar-SA"/>
              </w:rPr>
              <w:t>Уметь:</w:t>
            </w:r>
          </w:p>
          <w:p w14:paraId="4800010D" w14:textId="77777777" w:rsidR="00A87D70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t>- диагностировать, анализировать и решать практические проблемы в процессе разработки инновационных проектов и програ</w:t>
            </w:r>
            <w:r>
              <w:rPr>
                <w:rFonts w:eastAsia="Times New Roman"/>
                <w:kern w:val="0"/>
                <w:lang w:eastAsia="ru-RU" w:bidi="ar-SA"/>
              </w:rPr>
              <w:t>мм в социально-культурной сфере.</w:t>
            </w:r>
          </w:p>
          <w:p w14:paraId="43351A47" w14:textId="77777777" w:rsidR="00A87D70" w:rsidRPr="00CE7EF2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b/>
                <w:kern w:val="0"/>
                <w:u w:val="single"/>
                <w:lang w:eastAsia="ru-RU" w:bidi="ar-SA"/>
              </w:rPr>
              <w:t>Владеть:</w:t>
            </w:r>
          </w:p>
          <w:p w14:paraId="673DE55D" w14:textId="77777777" w:rsidR="00A87D70" w:rsidRPr="00CE7EF2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t xml:space="preserve">- навыками решения стратегических вопросов; </w:t>
            </w:r>
          </w:p>
          <w:p w14:paraId="4C951D3E" w14:textId="77777777" w:rsidR="00A87D70" w:rsidRPr="00CE7EF2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t xml:space="preserve">- знаниями по </w:t>
            </w:r>
            <w:r w:rsidRPr="00CE7EF2">
              <w:rPr>
                <w:rFonts w:eastAsia="Times New Roman"/>
                <w:kern w:val="0"/>
                <w:lang w:eastAsia="ru-RU" w:bidi="ar-SA"/>
              </w:rPr>
              <w:lastRenderedPageBreak/>
              <w:t xml:space="preserve">разработке рекламного продвижения инновационных проектов и программ в социально-культурной сфере </w:t>
            </w:r>
          </w:p>
          <w:p w14:paraId="0F8FA20D" w14:textId="77777777" w:rsidR="00A87D70" w:rsidRPr="00CE7EF2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t>- умениями оказывать помощь в консультировании учреждений культуры по созданию инновационных проектов и программ в социально-культурной сфере</w:t>
            </w:r>
            <w:r>
              <w:rPr>
                <w:rFonts w:eastAsia="Times New Roman"/>
                <w:kern w:val="0"/>
                <w:lang w:eastAsia="ru-RU" w:bidi="ar-SA"/>
              </w:rPr>
              <w:t>.</w:t>
            </w:r>
          </w:p>
        </w:tc>
        <w:tc>
          <w:tcPr>
            <w:tcW w:w="1560" w:type="pct"/>
          </w:tcPr>
          <w:p w14:paraId="14488DFD" w14:textId="77777777" w:rsidR="00A87D70" w:rsidRPr="00CE7EF2" w:rsidRDefault="00A87D70" w:rsidP="00CE7EF2">
            <w:pPr>
              <w:widowControl/>
              <w:rPr>
                <w:rFonts w:eastAsia="Times New Roman"/>
                <w:i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lastRenderedPageBreak/>
              <w:t xml:space="preserve">Задания репродуктивного уровня: </w:t>
            </w:r>
            <w:r>
              <w:rPr>
                <w:rFonts w:eastAsia="Times New Roman"/>
                <w:kern w:val="0"/>
                <w:lang w:eastAsia="ru-RU" w:bidi="ar-SA"/>
              </w:rPr>
              <w:t>доклад</w:t>
            </w:r>
          </w:p>
        </w:tc>
      </w:tr>
      <w:tr w:rsidR="00A87D70" w:rsidRPr="00CE7EF2" w14:paraId="01CA2F02" w14:textId="77777777" w:rsidTr="00A87D70">
        <w:trPr>
          <w:trHeight w:val="1128"/>
        </w:trPr>
        <w:tc>
          <w:tcPr>
            <w:tcW w:w="11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0FF7CD" w14:textId="77777777" w:rsidR="00A87D70" w:rsidRPr="00CE7EF2" w:rsidRDefault="00A87D70" w:rsidP="00CE7EF2">
            <w:pPr>
              <w:widowControl/>
              <w:suppressAutoHyphens w:val="0"/>
              <w:rPr>
                <w:rFonts w:eastAsia="Calibri"/>
                <w:kern w:val="28"/>
                <w:lang w:eastAsia="en-US" w:bidi="ar-SA"/>
              </w:rPr>
            </w:pPr>
          </w:p>
        </w:tc>
        <w:tc>
          <w:tcPr>
            <w:tcW w:w="1159" w:type="pct"/>
            <w:vMerge/>
          </w:tcPr>
          <w:p w14:paraId="37E4887A" w14:textId="77777777" w:rsidR="00A87D70" w:rsidRPr="00CE7EF2" w:rsidRDefault="00A87D70" w:rsidP="00CE7EF2">
            <w:pPr>
              <w:widowControl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</w:p>
        </w:tc>
        <w:tc>
          <w:tcPr>
            <w:tcW w:w="1159" w:type="pct"/>
            <w:vMerge/>
          </w:tcPr>
          <w:p w14:paraId="4CA239E8" w14:textId="4B05C85E" w:rsidR="00A87D70" w:rsidRPr="00CE7EF2" w:rsidRDefault="00A87D70" w:rsidP="00CE7EF2">
            <w:pPr>
              <w:widowControl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</w:p>
        </w:tc>
        <w:tc>
          <w:tcPr>
            <w:tcW w:w="1560" w:type="pct"/>
          </w:tcPr>
          <w:p w14:paraId="0694493C" w14:textId="77777777" w:rsidR="00A87D70" w:rsidRPr="00CE7EF2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t>Задания реконструктивного уровня</w:t>
            </w:r>
            <w:r>
              <w:rPr>
                <w:rFonts w:eastAsia="Times New Roman"/>
                <w:kern w:val="0"/>
                <w:lang w:eastAsia="ru-RU" w:bidi="ar-SA"/>
              </w:rPr>
              <w:t>: контрольная работа (тест)</w:t>
            </w:r>
          </w:p>
        </w:tc>
      </w:tr>
      <w:tr w:rsidR="00A87D70" w:rsidRPr="00CE7EF2" w14:paraId="6E81A559" w14:textId="77777777" w:rsidTr="00A87D70">
        <w:trPr>
          <w:trHeight w:val="1128"/>
        </w:trPr>
        <w:tc>
          <w:tcPr>
            <w:tcW w:w="11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A19A5" w14:textId="77777777" w:rsidR="00A87D70" w:rsidRPr="00CE7EF2" w:rsidRDefault="00A87D70" w:rsidP="00CE7EF2">
            <w:pPr>
              <w:widowControl/>
              <w:suppressAutoHyphens w:val="0"/>
              <w:rPr>
                <w:rFonts w:eastAsia="Calibri"/>
                <w:kern w:val="28"/>
                <w:lang w:eastAsia="en-US" w:bidi="ar-SA"/>
              </w:rPr>
            </w:pPr>
          </w:p>
        </w:tc>
        <w:tc>
          <w:tcPr>
            <w:tcW w:w="1159" w:type="pct"/>
            <w:vMerge/>
          </w:tcPr>
          <w:p w14:paraId="28590C27" w14:textId="77777777" w:rsidR="00A87D70" w:rsidRPr="00CE7EF2" w:rsidRDefault="00A87D70" w:rsidP="00CE7EF2">
            <w:pPr>
              <w:widowControl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</w:p>
        </w:tc>
        <w:tc>
          <w:tcPr>
            <w:tcW w:w="1159" w:type="pct"/>
            <w:vMerge/>
          </w:tcPr>
          <w:p w14:paraId="1B36B872" w14:textId="5554915A" w:rsidR="00A87D70" w:rsidRPr="00CE7EF2" w:rsidRDefault="00A87D70" w:rsidP="00CE7EF2">
            <w:pPr>
              <w:widowControl/>
              <w:rPr>
                <w:rFonts w:eastAsia="Times New Roman"/>
                <w:b/>
                <w:kern w:val="0"/>
                <w:u w:val="single"/>
                <w:lang w:eastAsia="ru-RU" w:bidi="ar-SA"/>
              </w:rPr>
            </w:pPr>
          </w:p>
        </w:tc>
        <w:tc>
          <w:tcPr>
            <w:tcW w:w="1560" w:type="pct"/>
          </w:tcPr>
          <w:p w14:paraId="1D4EAE4E" w14:textId="77777777" w:rsidR="00A87D70" w:rsidRPr="00CE7EF2" w:rsidRDefault="00A87D70" w:rsidP="00CE7EF2">
            <w:pPr>
              <w:widowControl/>
              <w:rPr>
                <w:rFonts w:eastAsia="Times New Roman"/>
                <w:kern w:val="0"/>
                <w:lang w:eastAsia="ru-RU" w:bidi="ar-SA"/>
              </w:rPr>
            </w:pPr>
            <w:r w:rsidRPr="00CE7EF2">
              <w:rPr>
                <w:rFonts w:eastAsia="Times New Roman"/>
                <w:kern w:val="0"/>
                <w:lang w:eastAsia="ru-RU" w:bidi="ar-SA"/>
              </w:rPr>
              <w:t xml:space="preserve">Задания практико-ориентированного и/или исследовательского уровня: </w:t>
            </w:r>
            <w:r>
              <w:rPr>
                <w:rFonts w:eastAsia="Times New Roman"/>
                <w:kern w:val="0"/>
                <w:lang w:eastAsia="ru-RU" w:bidi="ar-SA"/>
              </w:rPr>
              <w:t>конспект</w:t>
            </w:r>
          </w:p>
        </w:tc>
      </w:tr>
    </w:tbl>
    <w:p w14:paraId="7EB13E51" w14:textId="77777777" w:rsidR="00CE7EF2" w:rsidRPr="00CE7EF2" w:rsidRDefault="00CE7EF2" w:rsidP="00CE7EF2">
      <w:pPr>
        <w:spacing w:after="120"/>
        <w:ind w:firstLine="709"/>
        <w:jc w:val="both"/>
      </w:pPr>
    </w:p>
    <w:p w14:paraId="70B09459" w14:textId="77777777" w:rsidR="00CE7EF2" w:rsidRDefault="00CE7EF2" w:rsidP="00CE7EF2">
      <w:pPr>
        <w:ind w:firstLine="709"/>
        <w:jc w:val="both"/>
        <w:rPr>
          <w:b/>
          <w:sz w:val="28"/>
          <w:szCs w:val="28"/>
        </w:rPr>
      </w:pPr>
      <w:r w:rsidRPr="00CE7EF2">
        <w:rPr>
          <w:b/>
          <w:sz w:val="28"/>
          <w:szCs w:val="28"/>
        </w:rPr>
        <w:t xml:space="preserve">2. Типовые и </w:t>
      </w:r>
      <w:proofErr w:type="gramStart"/>
      <w:r w:rsidRPr="00CE7EF2">
        <w:rPr>
          <w:b/>
          <w:sz w:val="28"/>
          <w:szCs w:val="28"/>
        </w:rPr>
        <w:t>оригинальные контрольные задания</w:t>
      </w:r>
      <w:proofErr w:type="gramEnd"/>
      <w:r w:rsidRPr="00CE7EF2">
        <w:rPr>
          <w:b/>
          <w:sz w:val="28"/>
          <w:szCs w:val="28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14:paraId="4137FBF7" w14:textId="77777777" w:rsidR="00CE7EF2" w:rsidRDefault="00CE7EF2" w:rsidP="00CE7EF2">
      <w:pPr>
        <w:ind w:firstLine="709"/>
        <w:jc w:val="both"/>
        <w:rPr>
          <w:b/>
          <w:sz w:val="28"/>
          <w:szCs w:val="28"/>
          <w:lang w:eastAsia="ru-RU"/>
        </w:rPr>
      </w:pPr>
      <w:r w:rsidRPr="002D126C">
        <w:rPr>
          <w:b/>
          <w:sz w:val="28"/>
          <w:szCs w:val="28"/>
          <w:lang w:eastAsia="ru-RU"/>
        </w:rPr>
        <w:t>2.1. Задания репродуктивного уровня</w:t>
      </w:r>
    </w:p>
    <w:p w14:paraId="1BCA0049" w14:textId="77777777" w:rsidR="00CE7EF2" w:rsidRPr="00CE7EF2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Темы докладов</w:t>
      </w:r>
      <w:r w:rsidR="00CE7EF2">
        <w:rPr>
          <w:sz w:val="28"/>
          <w:szCs w:val="28"/>
        </w:rPr>
        <w:t>:</w:t>
      </w:r>
    </w:p>
    <w:p w14:paraId="2F79A3EC" w14:textId="15F93631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rPr>
          <w:sz w:val="28"/>
          <w:szCs w:val="28"/>
        </w:rPr>
      </w:pPr>
      <w:r w:rsidRPr="00BC6000">
        <w:rPr>
          <w:sz w:val="28"/>
          <w:szCs w:val="28"/>
        </w:rPr>
        <w:t>1. Актуальность исследования проблем организации сферы</w:t>
      </w:r>
      <w:r w:rsidR="00281FDE">
        <w:rPr>
          <w:sz w:val="28"/>
          <w:szCs w:val="28"/>
        </w:rPr>
        <w:t xml:space="preserve"> культуры</w:t>
      </w:r>
      <w:r w:rsidRPr="00BC6000">
        <w:rPr>
          <w:sz w:val="28"/>
          <w:szCs w:val="28"/>
        </w:rPr>
        <w:t xml:space="preserve">. </w:t>
      </w:r>
    </w:p>
    <w:p w14:paraId="68925F70" w14:textId="77777777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rPr>
          <w:sz w:val="28"/>
          <w:szCs w:val="28"/>
        </w:rPr>
      </w:pPr>
      <w:r w:rsidRPr="00BC6000">
        <w:rPr>
          <w:sz w:val="28"/>
          <w:szCs w:val="28"/>
        </w:rPr>
        <w:t xml:space="preserve">2. Теоретический и нормативный аспекты организации научного исследования, их характеристика. </w:t>
      </w:r>
    </w:p>
    <w:p w14:paraId="52642932" w14:textId="438C46FE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rPr>
          <w:sz w:val="28"/>
          <w:szCs w:val="28"/>
        </w:rPr>
      </w:pPr>
      <w:r w:rsidRPr="00BC6000">
        <w:rPr>
          <w:sz w:val="28"/>
          <w:szCs w:val="28"/>
        </w:rPr>
        <w:t>3. Ведущие функции организации научного исследования сферы</w:t>
      </w:r>
      <w:r w:rsidR="00281FDE">
        <w:rPr>
          <w:sz w:val="28"/>
          <w:szCs w:val="28"/>
        </w:rPr>
        <w:t xml:space="preserve"> культуры</w:t>
      </w:r>
      <w:r w:rsidRPr="00BC6000">
        <w:rPr>
          <w:sz w:val="28"/>
          <w:szCs w:val="28"/>
        </w:rPr>
        <w:t xml:space="preserve">. </w:t>
      </w:r>
    </w:p>
    <w:p w14:paraId="678D5760" w14:textId="53231BA7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rPr>
          <w:sz w:val="28"/>
          <w:szCs w:val="28"/>
        </w:rPr>
      </w:pPr>
      <w:r w:rsidRPr="00BC6000">
        <w:rPr>
          <w:sz w:val="28"/>
          <w:szCs w:val="28"/>
        </w:rPr>
        <w:t>4. Соотношение методических и теоретических проблем культурной сферы.</w:t>
      </w:r>
    </w:p>
    <w:p w14:paraId="345DF383" w14:textId="77777777" w:rsidR="00BC6000" w:rsidRDefault="00BC6000" w:rsidP="00BC6000">
      <w:pPr>
        <w:widowControl/>
        <w:suppressAutoHyphens w:val="0"/>
        <w:spacing w:after="200"/>
        <w:ind w:firstLine="709"/>
        <w:contextualSpacing/>
        <w:rPr>
          <w:sz w:val="28"/>
          <w:szCs w:val="28"/>
        </w:rPr>
      </w:pPr>
      <w:r w:rsidRPr="00BC6000">
        <w:rPr>
          <w:sz w:val="28"/>
          <w:szCs w:val="28"/>
        </w:rPr>
        <w:t>5.Многоуровневый характер знаний о мет</w:t>
      </w:r>
      <w:r>
        <w:rPr>
          <w:sz w:val="28"/>
          <w:szCs w:val="28"/>
        </w:rPr>
        <w:t>одике научного исследования.</w:t>
      </w:r>
    </w:p>
    <w:p w14:paraId="1353C92D" w14:textId="00E8FD41" w:rsidR="007F18BB" w:rsidRDefault="00BC6000" w:rsidP="00BC6000">
      <w:pPr>
        <w:widowControl/>
        <w:suppressAutoHyphens w:val="0"/>
        <w:spacing w:after="200"/>
        <w:ind w:firstLine="709"/>
        <w:contextualSpacing/>
        <w:rPr>
          <w:sz w:val="28"/>
          <w:szCs w:val="28"/>
        </w:rPr>
      </w:pPr>
      <w:r w:rsidRPr="00BC6000">
        <w:rPr>
          <w:sz w:val="28"/>
          <w:szCs w:val="28"/>
        </w:rPr>
        <w:t>6. Ведущие задачи методики исследования проблемного состава сферы.</w:t>
      </w:r>
      <w:r w:rsidR="00281FDE">
        <w:rPr>
          <w:sz w:val="28"/>
          <w:szCs w:val="28"/>
        </w:rPr>
        <w:t xml:space="preserve"> культуры</w:t>
      </w:r>
    </w:p>
    <w:p w14:paraId="1BD4ACE9" w14:textId="3BF40415" w:rsidR="00CF2EBA" w:rsidRDefault="00BC6000" w:rsidP="00BC6000">
      <w:pPr>
        <w:widowControl/>
        <w:suppressAutoHyphens w:val="0"/>
        <w:spacing w:after="200"/>
        <w:ind w:firstLine="709"/>
        <w:contextualSpacing/>
        <w:rPr>
          <w:sz w:val="28"/>
          <w:szCs w:val="28"/>
        </w:rPr>
      </w:pPr>
      <w:bookmarkStart w:id="2" w:name="_Hlk95689718"/>
      <w:r w:rsidRPr="00BC6000">
        <w:rPr>
          <w:rFonts w:eastAsia="Times New Roman"/>
          <w:b/>
          <w:kern w:val="0"/>
          <w:sz w:val="28"/>
          <w:szCs w:val="28"/>
          <w:lang w:eastAsia="ru-RU" w:bidi="ar-SA"/>
        </w:rPr>
        <w:t>2.2. З</w:t>
      </w:r>
      <w:r>
        <w:rPr>
          <w:rFonts w:eastAsia="Times New Roman"/>
          <w:b/>
          <w:kern w:val="0"/>
          <w:sz w:val="28"/>
          <w:szCs w:val="28"/>
          <w:lang w:eastAsia="ru-RU" w:bidi="ar-SA"/>
        </w:rPr>
        <w:t>адания реконструктивного уровня</w:t>
      </w:r>
    </w:p>
    <w:p w14:paraId="3C4CAEDD" w14:textId="48FA2489" w:rsidR="0009517B" w:rsidRPr="00201949" w:rsidRDefault="00256EA5" w:rsidP="00BC6000">
      <w:pPr>
        <w:autoSpaceDE w:val="0"/>
        <w:autoSpaceDN w:val="0"/>
        <w:adjustRightInd w:val="0"/>
        <w:ind w:firstLine="709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(т</w:t>
      </w:r>
      <w:r w:rsidR="00BC6000" w:rsidRPr="00201949">
        <w:rPr>
          <w:b/>
          <w:sz w:val="28"/>
          <w:szCs w:val="28"/>
        </w:rPr>
        <w:t>естовые задания</w:t>
      </w:r>
      <w:r>
        <w:rPr>
          <w:b/>
          <w:sz w:val="28"/>
          <w:szCs w:val="28"/>
        </w:rPr>
        <w:t>)</w:t>
      </w:r>
    </w:p>
    <w:p w14:paraId="38342A00" w14:textId="77777777" w:rsidR="00BC6000" w:rsidRDefault="00BC6000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Научные исследования в сфере культуры объясняют и предсказывают:</w:t>
      </w:r>
    </w:p>
    <w:p w14:paraId="443C03B6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социокультурные условия и явления</w:t>
      </w:r>
    </w:p>
    <w:p w14:paraId="4D67426B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социокультурные причины и факты</w:t>
      </w:r>
    </w:p>
    <w:p w14:paraId="00A152C0" w14:textId="2598BA24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223ADD">
        <w:rPr>
          <w:bCs/>
          <w:sz w:val="28"/>
          <w:szCs w:val="28"/>
        </w:rPr>
        <w:t>3.</w:t>
      </w:r>
      <w:r>
        <w:rPr>
          <w:sz w:val="28"/>
          <w:szCs w:val="28"/>
        </w:rPr>
        <w:t xml:space="preserve"> социокультурные факты и явления</w:t>
      </w:r>
      <w:r w:rsidR="00CD1B3C">
        <w:rPr>
          <w:b/>
          <w:sz w:val="28"/>
          <w:szCs w:val="28"/>
        </w:rPr>
        <w:t xml:space="preserve"> </w:t>
      </w:r>
    </w:p>
    <w:p w14:paraId="47F04E3D" w14:textId="06C56CDE" w:rsidR="00BC6000" w:rsidRDefault="000A7F94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BC6000">
        <w:rPr>
          <w:b/>
          <w:sz w:val="28"/>
          <w:szCs w:val="28"/>
        </w:rPr>
        <w:t>. Любое исследование в сфере культуры должно быть значимо:</w:t>
      </w:r>
    </w:p>
    <w:p w14:paraId="68F666BB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223ADD">
        <w:rPr>
          <w:bCs/>
          <w:sz w:val="28"/>
          <w:szCs w:val="28"/>
        </w:rPr>
        <w:t>1.</w:t>
      </w:r>
      <w:r>
        <w:rPr>
          <w:sz w:val="28"/>
          <w:szCs w:val="28"/>
        </w:rPr>
        <w:t xml:space="preserve"> для науки и практики</w:t>
      </w:r>
    </w:p>
    <w:p w14:paraId="4FD000CE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для теории и практики</w:t>
      </w:r>
    </w:p>
    <w:p w14:paraId="79BBB5C0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для теории и методики </w:t>
      </w:r>
    </w:p>
    <w:p w14:paraId="31387B90" w14:textId="70FF7C11" w:rsidR="00BC6000" w:rsidRDefault="000A7F94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BC6000">
        <w:rPr>
          <w:b/>
          <w:sz w:val="28"/>
          <w:szCs w:val="28"/>
        </w:rPr>
        <w:t>. Программа научного исследования имеет два раздела:</w:t>
      </w:r>
    </w:p>
    <w:p w14:paraId="5EE9240B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223ADD">
        <w:rPr>
          <w:bCs/>
          <w:sz w:val="28"/>
          <w:szCs w:val="28"/>
        </w:rPr>
        <w:t>1.</w:t>
      </w:r>
      <w:r>
        <w:rPr>
          <w:sz w:val="28"/>
          <w:szCs w:val="28"/>
        </w:rPr>
        <w:t xml:space="preserve"> методологический и процедурный</w:t>
      </w:r>
    </w:p>
    <w:p w14:paraId="3118A6F1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методологический и педагогический</w:t>
      </w:r>
    </w:p>
    <w:p w14:paraId="4CFE9F44" w14:textId="0513C384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методологический и экспериментальный</w:t>
      </w:r>
      <w:r w:rsidR="004825AD">
        <w:rPr>
          <w:b/>
          <w:sz w:val="28"/>
          <w:szCs w:val="28"/>
        </w:rPr>
        <w:t xml:space="preserve"> </w:t>
      </w:r>
    </w:p>
    <w:p w14:paraId="5F30BF87" w14:textId="15386668" w:rsidR="00BC6000" w:rsidRDefault="000A7F94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BC6000">
        <w:rPr>
          <w:sz w:val="28"/>
          <w:szCs w:val="28"/>
        </w:rPr>
        <w:t xml:space="preserve">. </w:t>
      </w:r>
      <w:r w:rsidR="00BC6000">
        <w:rPr>
          <w:b/>
          <w:sz w:val="28"/>
          <w:szCs w:val="28"/>
        </w:rPr>
        <w:t>Критерий актуальности характеризует:</w:t>
      </w:r>
    </w:p>
    <w:p w14:paraId="6C309759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нормативную базу</w:t>
      </w:r>
    </w:p>
    <w:p w14:paraId="1F2B3475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223ADD">
        <w:rPr>
          <w:bCs/>
          <w:sz w:val="28"/>
          <w:szCs w:val="28"/>
        </w:rPr>
        <w:t>2.</w:t>
      </w:r>
      <w:r>
        <w:rPr>
          <w:sz w:val="28"/>
          <w:szCs w:val="28"/>
        </w:rPr>
        <w:t xml:space="preserve"> противоречия</w:t>
      </w:r>
    </w:p>
    <w:p w14:paraId="79AD4CEC" w14:textId="43112DB8" w:rsidR="00BC6000" w:rsidRDefault="00BC6000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теоретическую значимость </w:t>
      </w:r>
      <w:r w:rsidR="004825AD">
        <w:rPr>
          <w:b/>
          <w:sz w:val="28"/>
          <w:szCs w:val="28"/>
        </w:rPr>
        <w:t xml:space="preserve"> </w:t>
      </w:r>
    </w:p>
    <w:p w14:paraId="086CFA77" w14:textId="0DC670C8" w:rsidR="00BC6000" w:rsidRDefault="000A7F94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BC6000">
        <w:rPr>
          <w:b/>
          <w:sz w:val="28"/>
          <w:szCs w:val="28"/>
        </w:rPr>
        <w:t>. Выбор объектной сферы требует изучения:</w:t>
      </w:r>
    </w:p>
    <w:p w14:paraId="57D15D1A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223ADD">
        <w:rPr>
          <w:bCs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объективных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потребностей в обновлении социально-культурной сферы</w:t>
      </w:r>
    </w:p>
    <w:p w14:paraId="15ED9F4A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условий обновления социально-культурной сферы </w:t>
      </w:r>
    </w:p>
    <w:p w14:paraId="5804A27D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факторов обновления социально-культурной сферы</w:t>
      </w:r>
    </w:p>
    <w:p w14:paraId="44DA6FA0" w14:textId="7AA34235" w:rsidR="00BC6000" w:rsidRDefault="000A7F94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BC6000">
        <w:rPr>
          <w:b/>
          <w:sz w:val="28"/>
          <w:szCs w:val="28"/>
        </w:rPr>
        <w:t>. Результаты исследования в сфере культуры должны быть не только</w:t>
      </w:r>
      <w:r w:rsidR="00BC6000">
        <w:rPr>
          <w:sz w:val="28"/>
          <w:szCs w:val="28"/>
        </w:rPr>
        <w:t>:</w:t>
      </w:r>
    </w:p>
    <w:p w14:paraId="0AF91B47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достоверными, но и результативными</w:t>
      </w:r>
    </w:p>
    <w:p w14:paraId="11983795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своевременными, но и существенными</w:t>
      </w:r>
    </w:p>
    <w:p w14:paraId="1798F8DE" w14:textId="77777777" w:rsidR="00BC6000" w:rsidRDefault="00BC6000" w:rsidP="00BC6000">
      <w:pPr>
        <w:ind w:firstLine="709"/>
        <w:contextualSpacing/>
        <w:jc w:val="both"/>
        <w:rPr>
          <w:b/>
          <w:sz w:val="28"/>
          <w:szCs w:val="28"/>
        </w:rPr>
      </w:pPr>
      <w:r w:rsidRPr="00324F0A">
        <w:rPr>
          <w:bCs/>
          <w:sz w:val="28"/>
          <w:szCs w:val="28"/>
        </w:rPr>
        <w:t>3</w:t>
      </w:r>
      <w:r>
        <w:rPr>
          <w:sz w:val="28"/>
          <w:szCs w:val="28"/>
        </w:rPr>
        <w:t xml:space="preserve">. новыми, но и актуальными </w:t>
      </w:r>
    </w:p>
    <w:p w14:paraId="629016CA" w14:textId="1A58E6C5" w:rsidR="00BC6000" w:rsidRDefault="000A7F94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BC6000">
        <w:rPr>
          <w:b/>
          <w:sz w:val="28"/>
          <w:szCs w:val="28"/>
        </w:rPr>
        <w:t>. Критерий актуальности исследования обусловлен</w:t>
      </w:r>
      <w:r w:rsidR="00BC6000">
        <w:rPr>
          <w:sz w:val="28"/>
          <w:szCs w:val="28"/>
        </w:rPr>
        <w:t>:</w:t>
      </w:r>
    </w:p>
    <w:p w14:paraId="4CC741C9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социально-культурной ситуацией</w:t>
      </w:r>
    </w:p>
    <w:p w14:paraId="1333A645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324F0A">
        <w:rPr>
          <w:bCs/>
          <w:sz w:val="28"/>
          <w:szCs w:val="28"/>
        </w:rPr>
        <w:t>2.</w:t>
      </w:r>
      <w:r>
        <w:rPr>
          <w:sz w:val="28"/>
          <w:szCs w:val="28"/>
        </w:rPr>
        <w:t xml:space="preserve"> пространственно-временными рамками</w:t>
      </w:r>
    </w:p>
    <w:p w14:paraId="3F7E6E46" w14:textId="77777777" w:rsidR="00BC6000" w:rsidRDefault="00BC6000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3. специфическими обстоятельствами</w:t>
      </w:r>
    </w:p>
    <w:p w14:paraId="705938A9" w14:textId="07BD3946" w:rsidR="00BC6000" w:rsidRDefault="000A7F94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BC6000">
        <w:rPr>
          <w:b/>
          <w:sz w:val="28"/>
          <w:szCs w:val="28"/>
        </w:rPr>
        <w:t>. Убедительным основанием актуальности исследования является:</w:t>
      </w:r>
    </w:p>
    <w:p w14:paraId="29DFA54E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социальные противоречия</w:t>
      </w:r>
    </w:p>
    <w:p w14:paraId="03D56932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уровень развития сферы культуры</w:t>
      </w:r>
    </w:p>
    <w:p w14:paraId="762B501E" w14:textId="3169CE04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324F0A">
        <w:rPr>
          <w:bCs/>
          <w:sz w:val="28"/>
          <w:szCs w:val="28"/>
        </w:rPr>
        <w:t>3.</w:t>
      </w:r>
      <w:r>
        <w:rPr>
          <w:sz w:val="28"/>
          <w:szCs w:val="28"/>
        </w:rPr>
        <w:t xml:space="preserve"> социальный заказ </w:t>
      </w:r>
      <w:r w:rsidR="004825AD">
        <w:rPr>
          <w:b/>
          <w:sz w:val="28"/>
          <w:szCs w:val="28"/>
        </w:rPr>
        <w:t xml:space="preserve"> </w:t>
      </w:r>
    </w:p>
    <w:p w14:paraId="76AD7A91" w14:textId="413E07BC" w:rsidR="00BC6000" w:rsidRDefault="000A7F94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BC6000">
        <w:rPr>
          <w:b/>
          <w:sz w:val="28"/>
          <w:szCs w:val="28"/>
        </w:rPr>
        <w:t>. Научная проблема исследования выражает:</w:t>
      </w:r>
    </w:p>
    <w:p w14:paraId="78440DA0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324F0A">
        <w:rPr>
          <w:bCs/>
          <w:sz w:val="28"/>
          <w:szCs w:val="28"/>
        </w:rPr>
        <w:t>1.</w:t>
      </w:r>
      <w:r>
        <w:rPr>
          <w:sz w:val="28"/>
          <w:szCs w:val="28"/>
        </w:rPr>
        <w:t xml:space="preserve"> основное противоречие исследования</w:t>
      </w:r>
    </w:p>
    <w:p w14:paraId="65CBA431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основную цель исследования</w:t>
      </w:r>
    </w:p>
    <w:p w14:paraId="4FAAB60A" w14:textId="44DEC64A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основную гипотезу исследования </w:t>
      </w:r>
      <w:r w:rsidR="00180DE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63166F3A" w14:textId="4EE5400A" w:rsidR="00BC6000" w:rsidRDefault="00BC6000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A7F9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Основными критериями качества исследования в сфере культуры являются критерии:</w:t>
      </w:r>
    </w:p>
    <w:p w14:paraId="6EB5FCDA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1.актуальности, теоретической основы, апробации</w:t>
      </w:r>
    </w:p>
    <w:p w14:paraId="56B22FE7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актуальности, методологической основы, практической значимости</w:t>
      </w:r>
    </w:p>
    <w:p w14:paraId="0CE4A2BD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324F0A">
        <w:rPr>
          <w:bCs/>
          <w:sz w:val="28"/>
          <w:szCs w:val="28"/>
        </w:rPr>
        <w:t>3.</w:t>
      </w:r>
      <w:r>
        <w:rPr>
          <w:sz w:val="28"/>
          <w:szCs w:val="28"/>
        </w:rPr>
        <w:t xml:space="preserve"> актуальности, новизны, теоретической и практической значимости </w:t>
      </w:r>
    </w:p>
    <w:p w14:paraId="3A43DCC4" w14:textId="02910B38" w:rsidR="00BC6000" w:rsidRDefault="00BC6000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A7F9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 Выбор объектной области научного исследования определяется:</w:t>
      </w:r>
    </w:p>
    <w:p w14:paraId="58791635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актуальностью исследования</w:t>
      </w:r>
    </w:p>
    <w:p w14:paraId="3855C246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проблемным характером исследования</w:t>
      </w:r>
    </w:p>
    <w:p w14:paraId="4D0ADB29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324F0A">
        <w:rPr>
          <w:bCs/>
          <w:sz w:val="28"/>
          <w:szCs w:val="28"/>
        </w:rPr>
        <w:t>3.</w:t>
      </w:r>
      <w:r>
        <w:rPr>
          <w:sz w:val="28"/>
          <w:szCs w:val="28"/>
        </w:rPr>
        <w:t xml:space="preserve"> объективными и субъективными факторами</w:t>
      </w:r>
    </w:p>
    <w:p w14:paraId="348684AB" w14:textId="62097EE9" w:rsidR="00BC6000" w:rsidRDefault="00BC6000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A7F9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 Социальный заказ в сфере культуры выражен в:</w:t>
      </w:r>
    </w:p>
    <w:p w14:paraId="279C669E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законах и концепциях</w:t>
      </w:r>
    </w:p>
    <w:p w14:paraId="361994B7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правовых актах</w:t>
      </w:r>
    </w:p>
    <w:p w14:paraId="0E6AF7BE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324F0A">
        <w:rPr>
          <w:bCs/>
          <w:sz w:val="28"/>
          <w:szCs w:val="28"/>
        </w:rPr>
        <w:t>3.</w:t>
      </w:r>
      <w:r>
        <w:rPr>
          <w:sz w:val="28"/>
          <w:szCs w:val="28"/>
        </w:rPr>
        <w:t xml:space="preserve"> директивных документах </w:t>
      </w:r>
    </w:p>
    <w:p w14:paraId="38AEDD89" w14:textId="10702432" w:rsidR="00BC6000" w:rsidRDefault="00BC6000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A7F9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 Цель научного исследования – это переформулированная:</w:t>
      </w:r>
    </w:p>
    <w:p w14:paraId="27759C60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ведущая идея</w:t>
      </w:r>
    </w:p>
    <w:p w14:paraId="65FCCCEA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задача</w:t>
      </w:r>
    </w:p>
    <w:p w14:paraId="3A94D422" w14:textId="306C46A4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324F0A">
        <w:rPr>
          <w:bCs/>
          <w:sz w:val="28"/>
          <w:szCs w:val="28"/>
        </w:rPr>
        <w:t>3.</w:t>
      </w:r>
      <w:r>
        <w:rPr>
          <w:sz w:val="28"/>
          <w:szCs w:val="28"/>
        </w:rPr>
        <w:t xml:space="preserve"> проблема </w:t>
      </w:r>
      <w:r w:rsidR="001936DF">
        <w:rPr>
          <w:b/>
          <w:sz w:val="28"/>
          <w:szCs w:val="28"/>
        </w:rPr>
        <w:t xml:space="preserve"> </w:t>
      </w:r>
    </w:p>
    <w:p w14:paraId="7A9AF8CF" w14:textId="4A705F87" w:rsidR="00BC6000" w:rsidRDefault="000A7F94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BC6000">
        <w:rPr>
          <w:b/>
          <w:sz w:val="28"/>
          <w:szCs w:val="28"/>
        </w:rPr>
        <w:t>. Исследовательские задачи направлены на:</w:t>
      </w:r>
    </w:p>
    <w:p w14:paraId="264822F3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проверку основных выводов</w:t>
      </w:r>
    </w:p>
    <w:p w14:paraId="38718098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проверку практической значимости</w:t>
      </w:r>
    </w:p>
    <w:p w14:paraId="755F2986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324F0A">
        <w:rPr>
          <w:bCs/>
          <w:sz w:val="28"/>
          <w:szCs w:val="28"/>
        </w:rPr>
        <w:t>3.</w:t>
      </w:r>
      <w:r>
        <w:rPr>
          <w:sz w:val="28"/>
          <w:szCs w:val="28"/>
        </w:rPr>
        <w:t xml:space="preserve"> проверку гипотезы </w:t>
      </w:r>
    </w:p>
    <w:p w14:paraId="5EC8DF81" w14:textId="239676E3" w:rsidR="00BC6000" w:rsidRDefault="000A7F94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BC6000">
        <w:rPr>
          <w:b/>
          <w:sz w:val="28"/>
          <w:szCs w:val="28"/>
        </w:rPr>
        <w:t>. Критерий научной новизны применим к оценке качества:</w:t>
      </w:r>
    </w:p>
    <w:p w14:paraId="5B33525F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324F0A">
        <w:rPr>
          <w:bCs/>
          <w:sz w:val="28"/>
          <w:szCs w:val="28"/>
        </w:rPr>
        <w:t>1.</w:t>
      </w:r>
      <w:r>
        <w:rPr>
          <w:sz w:val="28"/>
          <w:szCs w:val="28"/>
        </w:rPr>
        <w:t xml:space="preserve"> завершенных исследований</w:t>
      </w:r>
    </w:p>
    <w:p w14:paraId="5AEBDFAD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незавершенных исследований</w:t>
      </w:r>
    </w:p>
    <w:p w14:paraId="688E1B88" w14:textId="291547B2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промежуточных результатов исследования</w:t>
      </w:r>
      <w:r w:rsidR="001936DF">
        <w:rPr>
          <w:b/>
          <w:sz w:val="28"/>
          <w:szCs w:val="28"/>
        </w:rPr>
        <w:t xml:space="preserve"> </w:t>
      </w:r>
    </w:p>
    <w:p w14:paraId="2EC31BDB" w14:textId="55F6A65C" w:rsidR="00BC6000" w:rsidRDefault="00E2358F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BC6000">
        <w:rPr>
          <w:b/>
          <w:sz w:val="28"/>
          <w:szCs w:val="28"/>
        </w:rPr>
        <w:t>. Новизна научного исследования способна иметь:</w:t>
      </w:r>
    </w:p>
    <w:p w14:paraId="0E10662C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теоретическое значение</w:t>
      </w:r>
    </w:p>
    <w:p w14:paraId="262C4FA5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324F0A">
        <w:rPr>
          <w:bCs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теоретическое и практическое значения</w:t>
      </w:r>
    </w:p>
    <w:p w14:paraId="0CF8467C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эмпирическое значение</w:t>
      </w:r>
    </w:p>
    <w:p w14:paraId="2BB4B8D9" w14:textId="7B564852" w:rsidR="00BC6000" w:rsidRDefault="00E2358F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BC6000">
        <w:rPr>
          <w:b/>
          <w:sz w:val="28"/>
          <w:szCs w:val="28"/>
        </w:rPr>
        <w:t>. Объект исследования – это то, на что направлен процесс:</w:t>
      </w:r>
    </w:p>
    <w:p w14:paraId="4F242058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изыскания</w:t>
      </w:r>
    </w:p>
    <w:p w14:paraId="37F99CB2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коррекции</w:t>
      </w:r>
    </w:p>
    <w:p w14:paraId="7DFD3280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324F0A">
        <w:rPr>
          <w:bCs/>
          <w:sz w:val="28"/>
          <w:szCs w:val="28"/>
        </w:rPr>
        <w:t>3.</w:t>
      </w:r>
      <w:r>
        <w:rPr>
          <w:sz w:val="28"/>
          <w:szCs w:val="28"/>
        </w:rPr>
        <w:t xml:space="preserve"> познания </w:t>
      </w:r>
    </w:p>
    <w:p w14:paraId="75875088" w14:textId="73A56141" w:rsidR="00BC6000" w:rsidRDefault="00E2358F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BC6000">
        <w:rPr>
          <w:b/>
          <w:sz w:val="28"/>
          <w:szCs w:val="28"/>
        </w:rPr>
        <w:t>. Критерии теоретической и практической значимости обусловлены фактором:</w:t>
      </w:r>
    </w:p>
    <w:p w14:paraId="6329714F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типа исследования</w:t>
      </w:r>
    </w:p>
    <w:p w14:paraId="47ECBFF0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места исследования</w:t>
      </w:r>
    </w:p>
    <w:p w14:paraId="608C24AA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7E2A72">
        <w:rPr>
          <w:bCs/>
          <w:sz w:val="28"/>
          <w:szCs w:val="28"/>
        </w:rPr>
        <w:t>3.</w:t>
      </w:r>
      <w:r>
        <w:rPr>
          <w:sz w:val="28"/>
          <w:szCs w:val="28"/>
        </w:rPr>
        <w:t xml:space="preserve"> времени исследования</w:t>
      </w:r>
    </w:p>
    <w:p w14:paraId="7B677CB9" w14:textId="5A3A1ADF" w:rsidR="00BC6000" w:rsidRDefault="00E2358F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BC6000">
        <w:rPr>
          <w:b/>
          <w:sz w:val="28"/>
          <w:szCs w:val="28"/>
        </w:rPr>
        <w:t>. Основным результатом эмпирического этапа исследования является:</w:t>
      </w:r>
    </w:p>
    <w:p w14:paraId="4C28C5C9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7E2A72">
        <w:rPr>
          <w:bCs/>
          <w:sz w:val="28"/>
          <w:szCs w:val="28"/>
        </w:rPr>
        <w:t>1.</w:t>
      </w:r>
      <w:r>
        <w:rPr>
          <w:sz w:val="28"/>
          <w:szCs w:val="28"/>
        </w:rPr>
        <w:t xml:space="preserve"> гипотеза исследования</w:t>
      </w:r>
    </w:p>
    <w:p w14:paraId="53387E2B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проблема исследования</w:t>
      </w:r>
    </w:p>
    <w:p w14:paraId="5F286045" w14:textId="04A5F57E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задачи исследования </w:t>
      </w:r>
      <w:r w:rsidR="001936DF">
        <w:rPr>
          <w:b/>
          <w:sz w:val="28"/>
          <w:szCs w:val="28"/>
        </w:rPr>
        <w:t xml:space="preserve"> </w:t>
      </w:r>
    </w:p>
    <w:p w14:paraId="2B0226A3" w14:textId="00046805" w:rsidR="00BC6000" w:rsidRDefault="00E2358F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BC6000">
        <w:rPr>
          <w:b/>
          <w:sz w:val="28"/>
          <w:szCs w:val="28"/>
        </w:rPr>
        <w:t>. Методика исследования представляет собой комплекс:</w:t>
      </w:r>
    </w:p>
    <w:p w14:paraId="0C910074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7E2A72">
        <w:rPr>
          <w:bCs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теоретических и эмпирических методов </w:t>
      </w:r>
    </w:p>
    <w:p w14:paraId="31CB0F53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педагогических и социологических методов</w:t>
      </w:r>
    </w:p>
    <w:p w14:paraId="4A7F77B3" w14:textId="1EBAF06B" w:rsidR="00BC6000" w:rsidRDefault="00BC6000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3. педагогических и эмпирических методов</w:t>
      </w:r>
      <w:r w:rsidR="00FA3911">
        <w:rPr>
          <w:b/>
          <w:sz w:val="28"/>
          <w:szCs w:val="28"/>
        </w:rPr>
        <w:t xml:space="preserve"> </w:t>
      </w:r>
    </w:p>
    <w:p w14:paraId="171FF7D4" w14:textId="36A434B6" w:rsidR="00BC6000" w:rsidRDefault="00E2358F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BC6000">
        <w:rPr>
          <w:b/>
          <w:sz w:val="28"/>
          <w:szCs w:val="28"/>
        </w:rPr>
        <w:t>. Результативность методов опроса зависит от:</w:t>
      </w:r>
    </w:p>
    <w:p w14:paraId="407345C6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структуры и функционального назначения вопросов</w:t>
      </w:r>
    </w:p>
    <w:p w14:paraId="21489AE4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содержания вопросов</w:t>
      </w:r>
    </w:p>
    <w:p w14:paraId="796AEE1F" w14:textId="77777777" w:rsidR="00BC6000" w:rsidRDefault="00BC6000" w:rsidP="00BC6000">
      <w:pPr>
        <w:ind w:firstLine="709"/>
        <w:contextualSpacing/>
        <w:jc w:val="both"/>
        <w:rPr>
          <w:b/>
          <w:sz w:val="28"/>
          <w:szCs w:val="28"/>
        </w:rPr>
      </w:pPr>
      <w:r w:rsidRPr="007E2A72">
        <w:rPr>
          <w:bCs/>
          <w:sz w:val="28"/>
          <w:szCs w:val="28"/>
        </w:rPr>
        <w:t>3.</w:t>
      </w:r>
      <w:r>
        <w:rPr>
          <w:b/>
          <w:sz w:val="28"/>
          <w:szCs w:val="28"/>
        </w:rPr>
        <w:t xml:space="preserve"> содержания и структуры вопросов </w:t>
      </w:r>
    </w:p>
    <w:p w14:paraId="163E1E8A" w14:textId="230CD62C" w:rsidR="00BC6000" w:rsidRDefault="00E2358F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BC6000">
        <w:rPr>
          <w:b/>
          <w:sz w:val="28"/>
          <w:szCs w:val="28"/>
        </w:rPr>
        <w:t xml:space="preserve">. Теоретический этап обусловлен реализацией потребности в </w:t>
      </w:r>
      <w:r w:rsidR="00BC6000">
        <w:rPr>
          <w:b/>
          <w:sz w:val="28"/>
          <w:szCs w:val="28"/>
        </w:rPr>
        <w:lastRenderedPageBreak/>
        <w:t>системных представлениях об:</w:t>
      </w:r>
    </w:p>
    <w:p w14:paraId="68265099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ведущей идее исследования</w:t>
      </w:r>
    </w:p>
    <w:p w14:paraId="20EEEDD4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7E2A72">
        <w:rPr>
          <w:bCs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объекте исследования</w:t>
      </w:r>
    </w:p>
    <w:p w14:paraId="2784D904" w14:textId="78C0FAD9" w:rsidR="00BC6000" w:rsidRDefault="00BC6000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предмете исследования </w:t>
      </w:r>
      <w:r w:rsidR="00FA3911">
        <w:rPr>
          <w:b/>
          <w:sz w:val="28"/>
          <w:szCs w:val="28"/>
        </w:rPr>
        <w:t xml:space="preserve"> </w:t>
      </w:r>
    </w:p>
    <w:p w14:paraId="2E863FFA" w14:textId="685E0E0A" w:rsidR="00BC6000" w:rsidRDefault="00E2358F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BC6000">
        <w:rPr>
          <w:b/>
          <w:sz w:val="28"/>
          <w:szCs w:val="28"/>
        </w:rPr>
        <w:t>. Разновидностью метода беседы является:</w:t>
      </w:r>
    </w:p>
    <w:p w14:paraId="6F512545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7E2A72">
        <w:rPr>
          <w:bCs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метод </w:t>
      </w:r>
      <w:proofErr w:type="spellStart"/>
      <w:r>
        <w:rPr>
          <w:sz w:val="28"/>
          <w:szCs w:val="28"/>
        </w:rPr>
        <w:t>интервьирования</w:t>
      </w:r>
      <w:proofErr w:type="spellEnd"/>
    </w:p>
    <w:p w14:paraId="170FC4E6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метод анкетирования </w:t>
      </w:r>
    </w:p>
    <w:p w14:paraId="530176B5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метод диалога </w:t>
      </w:r>
    </w:p>
    <w:p w14:paraId="7A33DEB5" w14:textId="03D6941A" w:rsidR="00BC6000" w:rsidRDefault="00E2358F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="00BC6000">
        <w:rPr>
          <w:b/>
          <w:sz w:val="28"/>
          <w:szCs w:val="28"/>
        </w:rPr>
        <w:t xml:space="preserve">. Эксперимент в сфере культуры – это: </w:t>
      </w:r>
    </w:p>
    <w:p w14:paraId="32F3C79B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педагогиче6ская деятельность</w:t>
      </w:r>
    </w:p>
    <w:p w14:paraId="4D3D56E8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методическая деятельность</w:t>
      </w:r>
    </w:p>
    <w:p w14:paraId="453BD4B4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7E2A72">
        <w:rPr>
          <w:bCs/>
          <w:sz w:val="28"/>
          <w:szCs w:val="28"/>
        </w:rPr>
        <w:t>3.</w:t>
      </w:r>
      <w:r>
        <w:rPr>
          <w:sz w:val="28"/>
          <w:szCs w:val="28"/>
        </w:rPr>
        <w:t xml:space="preserve"> исследовательская деятельность</w:t>
      </w:r>
    </w:p>
    <w:p w14:paraId="235BCFBD" w14:textId="1D6817EF" w:rsidR="00BC6000" w:rsidRDefault="00E2358F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BC6000">
        <w:rPr>
          <w:b/>
          <w:sz w:val="28"/>
          <w:szCs w:val="28"/>
        </w:rPr>
        <w:t>. Метод изучения документации позволяет исследовать</w:t>
      </w:r>
      <w:r w:rsidR="00BC6000">
        <w:rPr>
          <w:sz w:val="28"/>
          <w:szCs w:val="28"/>
        </w:rPr>
        <w:t>:</w:t>
      </w:r>
    </w:p>
    <w:p w14:paraId="143D510B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7E2A72">
        <w:rPr>
          <w:bCs/>
          <w:sz w:val="28"/>
          <w:szCs w:val="28"/>
        </w:rPr>
        <w:t>1.</w:t>
      </w:r>
      <w:r>
        <w:rPr>
          <w:sz w:val="28"/>
          <w:szCs w:val="28"/>
        </w:rPr>
        <w:t xml:space="preserve"> организацию педагогического процесса</w:t>
      </w:r>
    </w:p>
    <w:p w14:paraId="0F5ABC23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организацию контрольного этапа эксперимента</w:t>
      </w:r>
    </w:p>
    <w:p w14:paraId="26F0337A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организацию констатирующего этапа эксперимента</w:t>
      </w:r>
    </w:p>
    <w:p w14:paraId="67F3A1F7" w14:textId="0C311475" w:rsidR="00BC6000" w:rsidRDefault="00E2358F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BC6000">
        <w:rPr>
          <w:b/>
          <w:sz w:val="28"/>
          <w:szCs w:val="28"/>
        </w:rPr>
        <w:t>. На результативность метода наблюдения оказывают влияние:</w:t>
      </w:r>
    </w:p>
    <w:p w14:paraId="089967FC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эмоциональное состояние исследователя</w:t>
      </w:r>
    </w:p>
    <w:p w14:paraId="0036ED91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профессиональные интересы исследователя</w:t>
      </w:r>
    </w:p>
    <w:p w14:paraId="56447DEF" w14:textId="77777777" w:rsidR="00BC6000" w:rsidRDefault="00BC6000" w:rsidP="00BC6000">
      <w:pPr>
        <w:ind w:firstLine="709"/>
        <w:contextualSpacing/>
        <w:jc w:val="both"/>
        <w:rPr>
          <w:b/>
          <w:sz w:val="28"/>
          <w:szCs w:val="28"/>
        </w:rPr>
      </w:pPr>
      <w:r w:rsidRPr="007E2A72">
        <w:rPr>
          <w:bCs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3E2DB3">
        <w:rPr>
          <w:bCs/>
          <w:sz w:val="28"/>
          <w:szCs w:val="28"/>
        </w:rPr>
        <w:t>личностные особенности исследователя</w:t>
      </w:r>
      <w:r>
        <w:rPr>
          <w:b/>
          <w:sz w:val="28"/>
          <w:szCs w:val="28"/>
        </w:rPr>
        <w:t xml:space="preserve"> </w:t>
      </w:r>
    </w:p>
    <w:p w14:paraId="1CA024C0" w14:textId="3866F6B4" w:rsidR="00BC6000" w:rsidRDefault="00641C1E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27</w:t>
      </w:r>
      <w:r w:rsidR="00BC6000">
        <w:rPr>
          <w:b/>
          <w:sz w:val="28"/>
          <w:szCs w:val="28"/>
        </w:rPr>
        <w:t>. Метод изучения продуктов творческой деятельности позволяет получить сведения о:</w:t>
      </w:r>
    </w:p>
    <w:p w14:paraId="46AEA354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7E2A72">
        <w:rPr>
          <w:bCs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общекультурных компетенциях в той или иной области</w:t>
      </w:r>
    </w:p>
    <w:p w14:paraId="34BCB598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профессиональных компетенциях в той или иной области</w:t>
      </w:r>
    </w:p>
    <w:p w14:paraId="51A96BF0" w14:textId="34493D49" w:rsidR="00BC6000" w:rsidRDefault="00BC6000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3. общепрофессиональных компетенциях в той или иной области</w:t>
      </w:r>
      <w:r w:rsidR="003E2DB3">
        <w:rPr>
          <w:b/>
          <w:sz w:val="28"/>
          <w:szCs w:val="28"/>
        </w:rPr>
        <w:t xml:space="preserve"> </w:t>
      </w:r>
    </w:p>
    <w:p w14:paraId="6B9EB9B1" w14:textId="31FF33E0" w:rsidR="00BC6000" w:rsidRDefault="00641C1E" w:rsidP="00BC6000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BC6000">
        <w:rPr>
          <w:b/>
          <w:sz w:val="28"/>
          <w:szCs w:val="28"/>
        </w:rPr>
        <w:t>. Во время интервьюирования в сфере культуры вопросы записываются:</w:t>
      </w:r>
    </w:p>
    <w:p w14:paraId="43469D88" w14:textId="77777777" w:rsidR="00BC6000" w:rsidRPr="003E2DB3" w:rsidRDefault="00BC6000" w:rsidP="00BC6000">
      <w:pPr>
        <w:ind w:firstLine="709"/>
        <w:contextualSpacing/>
        <w:jc w:val="both"/>
        <w:rPr>
          <w:bCs/>
          <w:sz w:val="28"/>
          <w:szCs w:val="28"/>
        </w:rPr>
      </w:pPr>
      <w:r w:rsidRPr="007E2A72">
        <w:rPr>
          <w:bCs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3E2DB3">
        <w:rPr>
          <w:bCs/>
          <w:sz w:val="28"/>
          <w:szCs w:val="28"/>
        </w:rPr>
        <w:t>открыто</w:t>
      </w:r>
    </w:p>
    <w:p w14:paraId="07164958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скрыто</w:t>
      </w:r>
    </w:p>
    <w:p w14:paraId="02F7CE93" w14:textId="5B144934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выборочно </w:t>
      </w:r>
      <w:r w:rsidR="003E2DB3">
        <w:rPr>
          <w:b/>
          <w:sz w:val="28"/>
          <w:szCs w:val="28"/>
        </w:rPr>
        <w:t xml:space="preserve"> </w:t>
      </w:r>
    </w:p>
    <w:p w14:paraId="77BC87CF" w14:textId="4C6DD57A" w:rsidR="00BC6000" w:rsidRDefault="00641C1E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BC6000">
        <w:rPr>
          <w:b/>
          <w:sz w:val="28"/>
          <w:szCs w:val="28"/>
        </w:rPr>
        <w:t xml:space="preserve">. </w:t>
      </w:r>
      <w:r w:rsidR="00BC6000">
        <w:rPr>
          <w:sz w:val="28"/>
          <w:szCs w:val="28"/>
        </w:rPr>
        <w:t>Собственно эксперимент – это:</w:t>
      </w:r>
    </w:p>
    <w:p w14:paraId="16B30910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моделирование воспитательных ситуаций, менеджмент</w:t>
      </w:r>
    </w:p>
    <w:p w14:paraId="6D6F74C4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организация работы с респондентами, опрос</w:t>
      </w:r>
    </w:p>
    <w:p w14:paraId="67DF67C1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7E2A72">
        <w:rPr>
          <w:bCs/>
          <w:sz w:val="28"/>
          <w:szCs w:val="28"/>
        </w:rPr>
        <w:t>3. с</w:t>
      </w:r>
      <w:r>
        <w:rPr>
          <w:sz w:val="28"/>
          <w:szCs w:val="28"/>
        </w:rPr>
        <w:t xml:space="preserve">оздание экспериментальных ситуаций, управление опытом </w:t>
      </w:r>
    </w:p>
    <w:p w14:paraId="009C4E54" w14:textId="78C12BAD" w:rsidR="00BC6000" w:rsidRDefault="00641C1E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BC6000">
        <w:rPr>
          <w:b/>
          <w:sz w:val="28"/>
          <w:szCs w:val="28"/>
        </w:rPr>
        <w:t>. Преобразующий этап эксперимента предполагает наличие для сравнения:</w:t>
      </w:r>
      <w:r w:rsidR="00BC6000">
        <w:rPr>
          <w:sz w:val="28"/>
          <w:szCs w:val="28"/>
        </w:rPr>
        <w:t xml:space="preserve"> </w:t>
      </w:r>
    </w:p>
    <w:p w14:paraId="07759F9F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1.экспертных и контрольных групп</w:t>
      </w:r>
    </w:p>
    <w:p w14:paraId="46794598" w14:textId="77777777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7E2A72">
        <w:rPr>
          <w:bCs/>
          <w:sz w:val="28"/>
          <w:szCs w:val="28"/>
        </w:rPr>
        <w:t>2</w:t>
      </w:r>
      <w:r>
        <w:rPr>
          <w:sz w:val="28"/>
          <w:szCs w:val="28"/>
        </w:rPr>
        <w:t>. контрольных групп</w:t>
      </w:r>
    </w:p>
    <w:p w14:paraId="19078AC5" w14:textId="3C48D448" w:rsid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экспериментальных и контрольных групп </w:t>
      </w:r>
      <w:r w:rsidR="00186994">
        <w:rPr>
          <w:b/>
          <w:sz w:val="28"/>
          <w:szCs w:val="28"/>
        </w:rPr>
        <w:t xml:space="preserve"> </w:t>
      </w:r>
      <w:r w:rsidR="00641C1E">
        <w:rPr>
          <w:b/>
          <w:sz w:val="28"/>
          <w:szCs w:val="28"/>
        </w:rPr>
        <w:t xml:space="preserve"> </w:t>
      </w:r>
    </w:p>
    <w:bookmarkEnd w:id="2"/>
    <w:p w14:paraId="5DAE5D79" w14:textId="07F135D1" w:rsidR="00C90FAF" w:rsidRDefault="00186994" w:rsidP="00BC6000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3DFBCCB7" w14:textId="3AF20F69" w:rsidR="00C90FAF" w:rsidRPr="00641C1E" w:rsidRDefault="00C90FAF" w:rsidP="00BC6000">
      <w:pPr>
        <w:ind w:firstLine="709"/>
        <w:contextualSpacing/>
        <w:jc w:val="both"/>
        <w:rPr>
          <w:sz w:val="28"/>
          <w:szCs w:val="28"/>
        </w:rPr>
      </w:pPr>
      <w:r w:rsidRPr="00C90FAF">
        <w:rPr>
          <w:b/>
          <w:bCs/>
          <w:sz w:val="28"/>
          <w:szCs w:val="28"/>
        </w:rPr>
        <w:t>Ключ к ответам:</w:t>
      </w:r>
      <w:r>
        <w:rPr>
          <w:b/>
          <w:bCs/>
          <w:sz w:val="28"/>
          <w:szCs w:val="28"/>
        </w:rPr>
        <w:t xml:space="preserve"> </w:t>
      </w:r>
      <w:r w:rsidR="00641C1E" w:rsidRPr="00641C1E">
        <w:rPr>
          <w:sz w:val="28"/>
          <w:szCs w:val="28"/>
        </w:rPr>
        <w:t>1 вопрос</w:t>
      </w:r>
      <w:r w:rsidR="00641C1E">
        <w:rPr>
          <w:sz w:val="28"/>
          <w:szCs w:val="28"/>
        </w:rPr>
        <w:t xml:space="preserve"> –</w:t>
      </w:r>
      <w:r w:rsidR="00C34A3D">
        <w:rPr>
          <w:sz w:val="28"/>
          <w:szCs w:val="28"/>
        </w:rPr>
        <w:t xml:space="preserve">3 </w:t>
      </w:r>
      <w:r w:rsidR="00641C1E">
        <w:rPr>
          <w:sz w:val="28"/>
          <w:szCs w:val="28"/>
        </w:rPr>
        <w:t>ответ</w:t>
      </w:r>
      <w:r w:rsidR="007D015C">
        <w:rPr>
          <w:sz w:val="28"/>
          <w:szCs w:val="28"/>
        </w:rPr>
        <w:t>.</w:t>
      </w:r>
      <w:r w:rsidR="00641C1E">
        <w:rPr>
          <w:sz w:val="28"/>
          <w:szCs w:val="28"/>
        </w:rPr>
        <w:t xml:space="preserve"> 2 вопрос </w:t>
      </w:r>
      <w:r w:rsidR="007D015C">
        <w:rPr>
          <w:sz w:val="28"/>
          <w:szCs w:val="28"/>
        </w:rPr>
        <w:t>–</w:t>
      </w:r>
      <w:r w:rsidR="00C34A3D">
        <w:rPr>
          <w:sz w:val="28"/>
          <w:szCs w:val="28"/>
        </w:rPr>
        <w:t>1</w:t>
      </w:r>
      <w:r w:rsidR="00641C1E">
        <w:rPr>
          <w:sz w:val="28"/>
          <w:szCs w:val="28"/>
        </w:rPr>
        <w:t xml:space="preserve"> ответ</w:t>
      </w:r>
      <w:r w:rsidR="007D015C">
        <w:rPr>
          <w:sz w:val="28"/>
          <w:szCs w:val="28"/>
        </w:rPr>
        <w:t xml:space="preserve">. 3 вопрос – </w:t>
      </w:r>
      <w:r w:rsidR="00C34A3D">
        <w:rPr>
          <w:sz w:val="28"/>
          <w:szCs w:val="28"/>
        </w:rPr>
        <w:t xml:space="preserve">1 </w:t>
      </w:r>
      <w:r w:rsidR="007D015C">
        <w:rPr>
          <w:sz w:val="28"/>
          <w:szCs w:val="28"/>
        </w:rPr>
        <w:t xml:space="preserve">ответ. 4 вопрос – </w:t>
      </w:r>
      <w:r w:rsidR="00C34A3D">
        <w:rPr>
          <w:sz w:val="28"/>
          <w:szCs w:val="28"/>
        </w:rPr>
        <w:t xml:space="preserve">2 </w:t>
      </w:r>
      <w:r w:rsidR="007D015C">
        <w:rPr>
          <w:sz w:val="28"/>
          <w:szCs w:val="28"/>
        </w:rPr>
        <w:t xml:space="preserve">ответ. 5 вопрос – </w:t>
      </w:r>
      <w:r w:rsidR="00C34A3D">
        <w:rPr>
          <w:sz w:val="28"/>
          <w:szCs w:val="28"/>
        </w:rPr>
        <w:t xml:space="preserve">1 </w:t>
      </w:r>
      <w:r w:rsidR="007D015C">
        <w:rPr>
          <w:sz w:val="28"/>
          <w:szCs w:val="28"/>
        </w:rPr>
        <w:t>ответ. 6 вопрос –</w:t>
      </w:r>
      <w:r w:rsidR="00C34A3D">
        <w:rPr>
          <w:sz w:val="28"/>
          <w:szCs w:val="28"/>
        </w:rPr>
        <w:t xml:space="preserve"> 3</w:t>
      </w:r>
      <w:r w:rsidR="007D015C">
        <w:rPr>
          <w:sz w:val="28"/>
          <w:szCs w:val="28"/>
        </w:rPr>
        <w:t xml:space="preserve"> ответ. 7 вопрос – </w:t>
      </w:r>
      <w:proofErr w:type="gramStart"/>
      <w:r w:rsidR="00C34A3D">
        <w:rPr>
          <w:sz w:val="28"/>
          <w:szCs w:val="28"/>
        </w:rPr>
        <w:t xml:space="preserve">2  </w:t>
      </w:r>
      <w:r w:rsidR="007D015C">
        <w:rPr>
          <w:sz w:val="28"/>
          <w:szCs w:val="28"/>
        </w:rPr>
        <w:t>ответ</w:t>
      </w:r>
      <w:proofErr w:type="gramEnd"/>
      <w:r w:rsidR="007D015C">
        <w:rPr>
          <w:sz w:val="28"/>
          <w:szCs w:val="28"/>
        </w:rPr>
        <w:t xml:space="preserve">. </w:t>
      </w:r>
      <w:r w:rsidR="00AB0331">
        <w:rPr>
          <w:sz w:val="28"/>
          <w:szCs w:val="28"/>
        </w:rPr>
        <w:t xml:space="preserve">8 вопрос – </w:t>
      </w:r>
      <w:r w:rsidR="00C34A3D">
        <w:rPr>
          <w:sz w:val="28"/>
          <w:szCs w:val="28"/>
        </w:rPr>
        <w:t xml:space="preserve">3 </w:t>
      </w:r>
      <w:r w:rsidR="00AB0331">
        <w:rPr>
          <w:sz w:val="28"/>
          <w:szCs w:val="28"/>
        </w:rPr>
        <w:t xml:space="preserve">ответ. 9 вопрос – </w:t>
      </w:r>
      <w:r w:rsidR="00C34A3D">
        <w:rPr>
          <w:sz w:val="28"/>
          <w:szCs w:val="28"/>
        </w:rPr>
        <w:t xml:space="preserve">1 </w:t>
      </w:r>
      <w:r w:rsidR="00AB0331">
        <w:rPr>
          <w:sz w:val="28"/>
          <w:szCs w:val="28"/>
        </w:rPr>
        <w:t xml:space="preserve">ответ. 10 вопрос – </w:t>
      </w:r>
      <w:r w:rsidR="00014B6D">
        <w:rPr>
          <w:sz w:val="28"/>
          <w:szCs w:val="28"/>
        </w:rPr>
        <w:t>3</w:t>
      </w:r>
      <w:r w:rsidR="00C34A3D">
        <w:rPr>
          <w:sz w:val="28"/>
          <w:szCs w:val="28"/>
        </w:rPr>
        <w:t xml:space="preserve"> </w:t>
      </w:r>
      <w:r w:rsidR="00AB0331">
        <w:rPr>
          <w:sz w:val="28"/>
          <w:szCs w:val="28"/>
        </w:rPr>
        <w:t xml:space="preserve">ответ. 11 вопрос – </w:t>
      </w:r>
      <w:r w:rsidR="00014B6D">
        <w:rPr>
          <w:sz w:val="28"/>
          <w:szCs w:val="28"/>
        </w:rPr>
        <w:t xml:space="preserve">3 </w:t>
      </w:r>
      <w:r w:rsidR="00AB0331">
        <w:rPr>
          <w:sz w:val="28"/>
          <w:szCs w:val="28"/>
        </w:rPr>
        <w:t xml:space="preserve">ответ. 12 вопрос – </w:t>
      </w:r>
      <w:r w:rsidR="00014B6D">
        <w:rPr>
          <w:sz w:val="28"/>
          <w:szCs w:val="28"/>
        </w:rPr>
        <w:t xml:space="preserve">3 </w:t>
      </w:r>
      <w:r w:rsidR="00AB0331">
        <w:rPr>
          <w:sz w:val="28"/>
          <w:szCs w:val="28"/>
        </w:rPr>
        <w:t xml:space="preserve">ответ. 13 вопрос – </w:t>
      </w:r>
      <w:r w:rsidR="00014B6D">
        <w:rPr>
          <w:sz w:val="28"/>
          <w:szCs w:val="28"/>
        </w:rPr>
        <w:t xml:space="preserve">3 </w:t>
      </w:r>
      <w:r w:rsidR="00AB0331">
        <w:rPr>
          <w:sz w:val="28"/>
          <w:szCs w:val="28"/>
        </w:rPr>
        <w:t xml:space="preserve">ответ. 14 вопрос – </w:t>
      </w:r>
      <w:r w:rsidR="00014B6D">
        <w:rPr>
          <w:sz w:val="28"/>
          <w:szCs w:val="28"/>
        </w:rPr>
        <w:t xml:space="preserve">3 </w:t>
      </w:r>
      <w:r w:rsidR="00AB0331">
        <w:rPr>
          <w:sz w:val="28"/>
          <w:szCs w:val="28"/>
        </w:rPr>
        <w:t xml:space="preserve">ответ. 15 вопрос – </w:t>
      </w:r>
      <w:r w:rsidR="00014B6D">
        <w:rPr>
          <w:sz w:val="28"/>
          <w:szCs w:val="28"/>
        </w:rPr>
        <w:t xml:space="preserve">1 </w:t>
      </w:r>
      <w:r w:rsidR="00AB0331">
        <w:rPr>
          <w:sz w:val="28"/>
          <w:szCs w:val="28"/>
        </w:rPr>
        <w:t xml:space="preserve">ответ. 16 вопрос – </w:t>
      </w:r>
      <w:r w:rsidR="00014B6D">
        <w:rPr>
          <w:sz w:val="28"/>
          <w:szCs w:val="28"/>
        </w:rPr>
        <w:t xml:space="preserve">2 </w:t>
      </w:r>
      <w:r w:rsidR="00AB0331">
        <w:rPr>
          <w:sz w:val="28"/>
          <w:szCs w:val="28"/>
        </w:rPr>
        <w:t>ответ. 17 вопрос –</w:t>
      </w:r>
      <w:proofErr w:type="gramStart"/>
      <w:r w:rsidR="00014B6D">
        <w:rPr>
          <w:sz w:val="28"/>
          <w:szCs w:val="28"/>
        </w:rPr>
        <w:t xml:space="preserve">3 </w:t>
      </w:r>
      <w:r w:rsidR="00AB0331">
        <w:rPr>
          <w:sz w:val="28"/>
          <w:szCs w:val="28"/>
        </w:rPr>
        <w:t xml:space="preserve"> ответ</w:t>
      </w:r>
      <w:proofErr w:type="gramEnd"/>
      <w:r w:rsidR="00AB0331">
        <w:rPr>
          <w:sz w:val="28"/>
          <w:szCs w:val="28"/>
        </w:rPr>
        <w:t xml:space="preserve">. 18 вопрос – </w:t>
      </w:r>
      <w:r w:rsidR="00014B6D">
        <w:rPr>
          <w:sz w:val="28"/>
          <w:szCs w:val="28"/>
        </w:rPr>
        <w:t xml:space="preserve">3 </w:t>
      </w:r>
      <w:r w:rsidR="00AB0331">
        <w:rPr>
          <w:sz w:val="28"/>
          <w:szCs w:val="28"/>
        </w:rPr>
        <w:t xml:space="preserve">ответ. 19 </w:t>
      </w:r>
      <w:r w:rsidR="00AB0331">
        <w:rPr>
          <w:sz w:val="28"/>
          <w:szCs w:val="28"/>
        </w:rPr>
        <w:lastRenderedPageBreak/>
        <w:t xml:space="preserve">вопрос – </w:t>
      </w:r>
      <w:r w:rsidR="00014B6D">
        <w:rPr>
          <w:sz w:val="28"/>
          <w:szCs w:val="28"/>
        </w:rPr>
        <w:t xml:space="preserve">1 </w:t>
      </w:r>
      <w:r w:rsidR="00AB0331">
        <w:rPr>
          <w:sz w:val="28"/>
          <w:szCs w:val="28"/>
        </w:rPr>
        <w:t xml:space="preserve">ответ. 20 вопрос – </w:t>
      </w:r>
      <w:r w:rsidR="00F843A0">
        <w:rPr>
          <w:sz w:val="28"/>
          <w:szCs w:val="28"/>
        </w:rPr>
        <w:t xml:space="preserve">1 </w:t>
      </w:r>
      <w:r w:rsidR="00AB0331">
        <w:rPr>
          <w:sz w:val="28"/>
          <w:szCs w:val="28"/>
        </w:rPr>
        <w:t xml:space="preserve">ответ. 21 вопрос – </w:t>
      </w:r>
      <w:r w:rsidR="00F843A0">
        <w:rPr>
          <w:sz w:val="28"/>
          <w:szCs w:val="28"/>
        </w:rPr>
        <w:t xml:space="preserve">3 </w:t>
      </w:r>
      <w:r w:rsidR="00AB0331">
        <w:rPr>
          <w:sz w:val="28"/>
          <w:szCs w:val="28"/>
        </w:rPr>
        <w:t xml:space="preserve">ответ. </w:t>
      </w:r>
      <w:r w:rsidR="008872BE">
        <w:rPr>
          <w:sz w:val="28"/>
          <w:szCs w:val="28"/>
        </w:rPr>
        <w:t xml:space="preserve">22 вопрос – </w:t>
      </w:r>
      <w:r w:rsidR="00F843A0">
        <w:rPr>
          <w:sz w:val="28"/>
          <w:szCs w:val="28"/>
        </w:rPr>
        <w:t xml:space="preserve">2 </w:t>
      </w:r>
      <w:r w:rsidR="008872BE">
        <w:rPr>
          <w:sz w:val="28"/>
          <w:szCs w:val="28"/>
        </w:rPr>
        <w:t xml:space="preserve">ответ. 23 вопрос – </w:t>
      </w:r>
      <w:r w:rsidR="00F843A0">
        <w:rPr>
          <w:sz w:val="28"/>
          <w:szCs w:val="28"/>
        </w:rPr>
        <w:t xml:space="preserve">1 </w:t>
      </w:r>
      <w:r w:rsidR="008872BE">
        <w:rPr>
          <w:sz w:val="28"/>
          <w:szCs w:val="28"/>
        </w:rPr>
        <w:t xml:space="preserve">ответ. 24 вопрос – </w:t>
      </w:r>
      <w:r w:rsidR="00F843A0">
        <w:rPr>
          <w:sz w:val="28"/>
          <w:szCs w:val="28"/>
        </w:rPr>
        <w:t xml:space="preserve">3 </w:t>
      </w:r>
      <w:r w:rsidR="008872BE">
        <w:rPr>
          <w:sz w:val="28"/>
          <w:szCs w:val="28"/>
        </w:rPr>
        <w:t xml:space="preserve">ответ. 25 вопрос – </w:t>
      </w:r>
      <w:r w:rsidR="00F843A0">
        <w:rPr>
          <w:sz w:val="28"/>
          <w:szCs w:val="28"/>
        </w:rPr>
        <w:t xml:space="preserve">1 </w:t>
      </w:r>
      <w:r w:rsidR="008872BE">
        <w:rPr>
          <w:sz w:val="28"/>
          <w:szCs w:val="28"/>
        </w:rPr>
        <w:t xml:space="preserve">ответ. 26 вопрос – </w:t>
      </w:r>
      <w:r w:rsidR="00F843A0">
        <w:rPr>
          <w:sz w:val="28"/>
          <w:szCs w:val="28"/>
        </w:rPr>
        <w:t xml:space="preserve">13 </w:t>
      </w:r>
      <w:r w:rsidR="008872BE">
        <w:rPr>
          <w:sz w:val="28"/>
          <w:szCs w:val="28"/>
        </w:rPr>
        <w:t>ответ. 27 вопрос –</w:t>
      </w:r>
      <w:proofErr w:type="gramStart"/>
      <w:r w:rsidR="00F843A0">
        <w:rPr>
          <w:sz w:val="28"/>
          <w:szCs w:val="28"/>
        </w:rPr>
        <w:t xml:space="preserve">1 </w:t>
      </w:r>
      <w:r w:rsidR="008872BE">
        <w:rPr>
          <w:sz w:val="28"/>
          <w:szCs w:val="28"/>
        </w:rPr>
        <w:t xml:space="preserve"> ответ</w:t>
      </w:r>
      <w:proofErr w:type="gramEnd"/>
      <w:r w:rsidR="008872BE">
        <w:rPr>
          <w:sz w:val="28"/>
          <w:szCs w:val="28"/>
        </w:rPr>
        <w:t>. 28 вопрос –</w:t>
      </w:r>
      <w:r w:rsidR="00F843A0">
        <w:rPr>
          <w:sz w:val="28"/>
          <w:szCs w:val="28"/>
        </w:rPr>
        <w:t>1</w:t>
      </w:r>
      <w:r w:rsidR="008872BE">
        <w:rPr>
          <w:sz w:val="28"/>
          <w:szCs w:val="28"/>
        </w:rPr>
        <w:t xml:space="preserve"> ответ. 29 вопрос – </w:t>
      </w:r>
      <w:r w:rsidR="00F843A0">
        <w:rPr>
          <w:sz w:val="28"/>
          <w:szCs w:val="28"/>
        </w:rPr>
        <w:t xml:space="preserve">3 </w:t>
      </w:r>
      <w:r w:rsidR="008872BE">
        <w:rPr>
          <w:sz w:val="28"/>
          <w:szCs w:val="28"/>
        </w:rPr>
        <w:t xml:space="preserve">ответ. 30 вопрос – </w:t>
      </w:r>
      <w:r w:rsidR="00026AC0">
        <w:rPr>
          <w:sz w:val="28"/>
          <w:szCs w:val="28"/>
        </w:rPr>
        <w:t xml:space="preserve">2 </w:t>
      </w:r>
      <w:r w:rsidR="008872BE">
        <w:rPr>
          <w:sz w:val="28"/>
          <w:szCs w:val="28"/>
        </w:rPr>
        <w:t xml:space="preserve">ответ. </w:t>
      </w:r>
    </w:p>
    <w:p w14:paraId="7164ADAB" w14:textId="77777777" w:rsidR="00807467" w:rsidRPr="00C90FAF" w:rsidRDefault="00807467" w:rsidP="00BC6000">
      <w:pPr>
        <w:ind w:firstLine="709"/>
        <w:contextualSpacing/>
        <w:jc w:val="both"/>
        <w:rPr>
          <w:b/>
          <w:bCs/>
          <w:sz w:val="28"/>
          <w:szCs w:val="28"/>
        </w:rPr>
      </w:pPr>
    </w:p>
    <w:p w14:paraId="39452627" w14:textId="77777777" w:rsidR="00BC6000" w:rsidRPr="003A5163" w:rsidRDefault="00BC6000" w:rsidP="00BC6000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2.3</w:t>
      </w:r>
      <w:r w:rsidRPr="003A5163">
        <w:rPr>
          <w:b/>
          <w:sz w:val="28"/>
          <w:szCs w:val="28"/>
          <w:lang w:eastAsia="ru-RU"/>
        </w:rPr>
        <w:t>. Задания практико-ориентированного и/или исследовательского уровня</w:t>
      </w:r>
    </w:p>
    <w:p w14:paraId="2CD57392" w14:textId="0E32E0DD" w:rsid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>Темы конспектов по теме 10. Педагогический эксперимент в организации сферы</w:t>
      </w:r>
      <w:r w:rsidR="00CF2EBA">
        <w:rPr>
          <w:sz w:val="28"/>
          <w:szCs w:val="28"/>
        </w:rPr>
        <w:t xml:space="preserve"> культуры</w:t>
      </w:r>
      <w:r w:rsidRPr="00BC6000">
        <w:rPr>
          <w:sz w:val="28"/>
          <w:szCs w:val="28"/>
        </w:rPr>
        <w:t>: «Роль педагогического эксперимента в научных исследованиях сферы</w:t>
      </w:r>
      <w:r w:rsidR="00CF2EBA">
        <w:rPr>
          <w:sz w:val="28"/>
          <w:szCs w:val="28"/>
        </w:rPr>
        <w:t xml:space="preserve"> культуры</w:t>
      </w:r>
      <w:r w:rsidRPr="00BC6000">
        <w:rPr>
          <w:sz w:val="28"/>
          <w:szCs w:val="28"/>
        </w:rPr>
        <w:t>».</w:t>
      </w:r>
    </w:p>
    <w:p w14:paraId="13BF73DF" w14:textId="77777777" w:rsidR="00BC6000" w:rsidRDefault="00BC6000" w:rsidP="00BC600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2.4</w:t>
      </w:r>
      <w:r w:rsidRPr="003A5163">
        <w:rPr>
          <w:b/>
          <w:sz w:val="28"/>
          <w:szCs w:val="28"/>
        </w:rPr>
        <w:t>. Промежуточная аттестация</w:t>
      </w:r>
    </w:p>
    <w:p w14:paraId="32CCDE98" w14:textId="77777777" w:rsid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b/>
          <w:i/>
          <w:sz w:val="28"/>
          <w:szCs w:val="28"/>
          <w:lang w:eastAsia="ru-RU"/>
        </w:rPr>
      </w:pPr>
      <w:r w:rsidRPr="00E02F26">
        <w:rPr>
          <w:b/>
          <w:i/>
          <w:sz w:val="28"/>
          <w:szCs w:val="28"/>
          <w:lang w:eastAsia="ru-RU"/>
        </w:rPr>
        <w:t>Контрольные вопросы к экзамену</w:t>
      </w:r>
    </w:p>
    <w:p w14:paraId="788449FA" w14:textId="7969868B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>1.Сущность понятия «организация опытно-экспериментальной работы в сфере</w:t>
      </w:r>
      <w:r w:rsidR="009E1E30">
        <w:rPr>
          <w:sz w:val="28"/>
          <w:szCs w:val="28"/>
        </w:rPr>
        <w:t xml:space="preserve"> культуры</w:t>
      </w:r>
      <w:r w:rsidRPr="00BC6000">
        <w:rPr>
          <w:sz w:val="28"/>
          <w:szCs w:val="28"/>
        </w:rPr>
        <w:t>».</w:t>
      </w:r>
    </w:p>
    <w:p w14:paraId="0616F715" w14:textId="77777777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 xml:space="preserve">2. Многомерность знаний об организации опытно-экспериментальной работы. </w:t>
      </w:r>
    </w:p>
    <w:p w14:paraId="3A118C76" w14:textId="77777777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 xml:space="preserve">3. Характеристика методологических принципов организации опытно-экспериментальной работы. </w:t>
      </w:r>
    </w:p>
    <w:p w14:paraId="4E466EAC" w14:textId="6C2A4299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 xml:space="preserve">4. Методические требования к организации научного исследования </w:t>
      </w:r>
      <w:proofErr w:type="gramStart"/>
      <w:r w:rsidRPr="00BC6000">
        <w:rPr>
          <w:sz w:val="28"/>
          <w:szCs w:val="28"/>
        </w:rPr>
        <w:t>в  сфере</w:t>
      </w:r>
      <w:proofErr w:type="gramEnd"/>
      <w:r w:rsidR="009E1E30">
        <w:rPr>
          <w:sz w:val="28"/>
          <w:szCs w:val="28"/>
        </w:rPr>
        <w:t xml:space="preserve"> культуры</w:t>
      </w:r>
      <w:r w:rsidRPr="00BC6000">
        <w:rPr>
          <w:sz w:val="28"/>
          <w:szCs w:val="28"/>
        </w:rPr>
        <w:t xml:space="preserve">. </w:t>
      </w:r>
    </w:p>
    <w:p w14:paraId="7F109439" w14:textId="77777777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C6000">
        <w:rPr>
          <w:sz w:val="28"/>
          <w:szCs w:val="28"/>
        </w:rPr>
        <w:t xml:space="preserve">Задачи организации опытно-экспериментальной работы.  </w:t>
      </w:r>
    </w:p>
    <w:p w14:paraId="3A134372" w14:textId="62051F18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 xml:space="preserve">6. Характеристика теоретического и нормативного аспектов организации опытно-экспериментальной работы в культурной сфере. </w:t>
      </w:r>
    </w:p>
    <w:p w14:paraId="100F4642" w14:textId="77777777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 xml:space="preserve">7. Функции научного исследования социально-культурной сферы. </w:t>
      </w:r>
    </w:p>
    <w:p w14:paraId="3506FD49" w14:textId="77BCCE24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>8. Соотношение методических и теоретических проблем сферы</w:t>
      </w:r>
      <w:r w:rsidR="009E1E30">
        <w:rPr>
          <w:sz w:val="28"/>
          <w:szCs w:val="28"/>
        </w:rPr>
        <w:t xml:space="preserve"> культуры</w:t>
      </w:r>
      <w:r w:rsidRPr="00BC6000">
        <w:rPr>
          <w:sz w:val="28"/>
          <w:szCs w:val="28"/>
        </w:rPr>
        <w:t xml:space="preserve">, их характеристика. </w:t>
      </w:r>
    </w:p>
    <w:p w14:paraId="682FB2E8" w14:textId="0D3BD54A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>9. Закономерности функционирования педагогического процесса в сфере</w:t>
      </w:r>
      <w:r w:rsidR="009E1E30">
        <w:rPr>
          <w:sz w:val="28"/>
          <w:szCs w:val="28"/>
        </w:rPr>
        <w:t xml:space="preserve"> культуры</w:t>
      </w:r>
      <w:r w:rsidRPr="00BC6000">
        <w:rPr>
          <w:sz w:val="28"/>
          <w:szCs w:val="28"/>
        </w:rPr>
        <w:t xml:space="preserve">. </w:t>
      </w:r>
    </w:p>
    <w:p w14:paraId="08EF62E0" w14:textId="68FD093E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 xml:space="preserve">10. Характеристика современных концепций организации педагогического процесса в культурной сфере. </w:t>
      </w:r>
    </w:p>
    <w:p w14:paraId="62B0D0C3" w14:textId="028FFC06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 xml:space="preserve">11. Научно-педагогические цели и функции организации исследования.    </w:t>
      </w:r>
    </w:p>
    <w:p w14:paraId="3445BB2E" w14:textId="5F55AB40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 xml:space="preserve">12. Характеристика факторов развивающего и воспитательного потенциала культурной сферы.    </w:t>
      </w:r>
    </w:p>
    <w:p w14:paraId="722AB497" w14:textId="77777777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>13. Педагогические требования к постановке исследовательских задач.</w:t>
      </w:r>
    </w:p>
    <w:p w14:paraId="6B5EFFBC" w14:textId="38618EAC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 xml:space="preserve">14. Специфика методологического знания о научном исследовании в культурной сфере. </w:t>
      </w:r>
    </w:p>
    <w:p w14:paraId="3685CB4E" w14:textId="0DA702B3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>15. Основные принципы, педагогические требования научного исследования культурной сферы.</w:t>
      </w:r>
    </w:p>
    <w:p w14:paraId="45D53A7D" w14:textId="77777777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 xml:space="preserve">16. Сущность системного подхода, его характерные особенности. </w:t>
      </w:r>
    </w:p>
    <w:p w14:paraId="2031AE5F" w14:textId="77777777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>17. Принцип альтернативности научного поиска в сфере теории и практики социокультурных исследований.</w:t>
      </w:r>
    </w:p>
    <w:p w14:paraId="2CFB27A3" w14:textId="0753AAE4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>18. Принцип единства логического и исторического в научном исследовании культурной сферы.</w:t>
      </w:r>
    </w:p>
    <w:p w14:paraId="3A2C69BD" w14:textId="77777777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>19.Многообразие методов научного исследования, их характеристика.</w:t>
      </w:r>
    </w:p>
    <w:p w14:paraId="54E1431D" w14:textId="77777777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 xml:space="preserve">20.Методы эмпирического познания социально-культурных явлений. </w:t>
      </w:r>
    </w:p>
    <w:p w14:paraId="60D88600" w14:textId="64D6568B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lastRenderedPageBreak/>
        <w:t>21. Методы теоретического исследования культурных явлений.</w:t>
      </w:r>
    </w:p>
    <w:p w14:paraId="6D999F5D" w14:textId="77777777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 xml:space="preserve">22. Индуктивные и дедуктивные методы.  </w:t>
      </w:r>
    </w:p>
    <w:p w14:paraId="3983AC2B" w14:textId="7621605E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>23.Классификация научных исследований культурной сферы.</w:t>
      </w:r>
    </w:p>
    <w:p w14:paraId="0B70D15B" w14:textId="77777777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 xml:space="preserve">24. Структура и содержание программы научного исследования. </w:t>
      </w:r>
    </w:p>
    <w:p w14:paraId="021C3A79" w14:textId="07F4C6D5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 xml:space="preserve">25. Критерии актуальности научного исследования культурной сферы.   </w:t>
      </w:r>
    </w:p>
    <w:p w14:paraId="0FFBE018" w14:textId="77777777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 xml:space="preserve">26. Эксперимент как исследовательская деятельность, основные его этапы. </w:t>
      </w:r>
    </w:p>
    <w:p w14:paraId="4CD0ABAC" w14:textId="77777777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 xml:space="preserve">27. Виды эксперимента (естественный, лабораторный), их характеристика. </w:t>
      </w:r>
    </w:p>
    <w:p w14:paraId="7C56C3BE" w14:textId="77777777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 xml:space="preserve">28. Сущность констатирующего эксперимента. </w:t>
      </w:r>
    </w:p>
    <w:p w14:paraId="27A03D32" w14:textId="77777777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>29. Сущностный смысл преобразующего эксперимента</w:t>
      </w:r>
    </w:p>
    <w:p w14:paraId="495873AA" w14:textId="77777777" w:rsid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>30. Метод моделирования – специфический метод теоретического уровня.</w:t>
      </w:r>
    </w:p>
    <w:p w14:paraId="615A2C0E" w14:textId="77777777" w:rsidR="00BC6000" w:rsidRPr="005861F4" w:rsidRDefault="00BC6000" w:rsidP="00BC6000">
      <w:pPr>
        <w:ind w:firstLine="709"/>
        <w:jc w:val="both"/>
        <w:rPr>
          <w:rFonts w:eastAsia="Times New Roman"/>
          <w:b/>
          <w:kern w:val="0"/>
          <w:sz w:val="28"/>
          <w:szCs w:val="28"/>
          <w:lang w:eastAsia="en-US" w:bidi="ar-SA"/>
        </w:rPr>
      </w:pPr>
      <w:r w:rsidRPr="005861F4">
        <w:rPr>
          <w:rFonts w:eastAsia="Times New Roman"/>
          <w:b/>
          <w:kern w:val="0"/>
          <w:sz w:val="28"/>
          <w:szCs w:val="28"/>
          <w:lang w:eastAsia="en-US" w:bidi="ar-SA"/>
        </w:rPr>
        <w:t>2.</w:t>
      </w:r>
      <w:r>
        <w:rPr>
          <w:rFonts w:eastAsia="Times New Roman"/>
          <w:b/>
          <w:kern w:val="0"/>
          <w:sz w:val="28"/>
          <w:szCs w:val="28"/>
          <w:lang w:eastAsia="en-US" w:bidi="ar-SA"/>
        </w:rPr>
        <w:t>5</w:t>
      </w:r>
      <w:r w:rsidRPr="005861F4">
        <w:rPr>
          <w:rFonts w:eastAsia="Times New Roman"/>
          <w:b/>
          <w:kern w:val="0"/>
          <w:sz w:val="28"/>
          <w:szCs w:val="28"/>
          <w:lang w:eastAsia="en-US" w:bidi="ar-SA"/>
        </w:rPr>
        <w:t>. Описание показателей и критериев оценивания компетенций, описание шкал оценивания</w:t>
      </w:r>
    </w:p>
    <w:p w14:paraId="5B58F31F" w14:textId="77777777" w:rsidR="00BC6000" w:rsidRPr="005861F4" w:rsidRDefault="00BC6000" w:rsidP="00022A6E">
      <w:pPr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5861F4">
        <w:rPr>
          <w:b/>
          <w:sz w:val="28"/>
          <w:szCs w:val="28"/>
        </w:rPr>
        <w:t xml:space="preserve">Оценивание доклада </w:t>
      </w:r>
    </w:p>
    <w:p w14:paraId="7E73C486" w14:textId="77777777" w:rsidR="00BC6000" w:rsidRPr="005861F4" w:rsidRDefault="00BC6000" w:rsidP="00022A6E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5861F4">
        <w:rPr>
          <w:rFonts w:eastAsia="Times New Roman"/>
          <w:sz w:val="28"/>
          <w:szCs w:val="28"/>
          <w:lang w:eastAsia="ru-RU"/>
        </w:rPr>
        <w:t>Оценка ответа складывается из суммы баллов (макс. – 10):</w:t>
      </w:r>
    </w:p>
    <w:p w14:paraId="3A4747D5" w14:textId="77777777" w:rsidR="00BC6000" w:rsidRPr="005861F4" w:rsidRDefault="00BC6000" w:rsidP="00BC6000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5861F4">
        <w:rPr>
          <w:rFonts w:eastAsia="Times New Roman"/>
          <w:sz w:val="28"/>
          <w:szCs w:val="28"/>
          <w:lang w:eastAsia="ru-RU"/>
        </w:rPr>
        <w:t>Отлично – 9-10 баллов;</w:t>
      </w:r>
    </w:p>
    <w:p w14:paraId="5B9B99A8" w14:textId="77777777" w:rsidR="00BC6000" w:rsidRPr="005861F4" w:rsidRDefault="00BC6000" w:rsidP="00BC6000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5861F4">
        <w:rPr>
          <w:rFonts w:eastAsia="Times New Roman"/>
          <w:sz w:val="28"/>
          <w:szCs w:val="28"/>
          <w:lang w:eastAsia="ru-RU"/>
        </w:rPr>
        <w:t>Хорошо – 7-8 баллов;</w:t>
      </w:r>
    </w:p>
    <w:p w14:paraId="7B62B5B8" w14:textId="77777777" w:rsidR="00BC6000" w:rsidRPr="005861F4" w:rsidRDefault="00BC6000" w:rsidP="00BC6000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5861F4">
        <w:rPr>
          <w:rFonts w:eastAsia="Times New Roman"/>
          <w:sz w:val="28"/>
          <w:szCs w:val="28"/>
          <w:lang w:eastAsia="ru-RU"/>
        </w:rPr>
        <w:t>Удовлетворительно – 4-6 баллов;</w:t>
      </w:r>
    </w:p>
    <w:p w14:paraId="14E23F12" w14:textId="77777777" w:rsidR="00BC6000" w:rsidRPr="005861F4" w:rsidRDefault="00BC6000" w:rsidP="00BC6000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5861F4">
        <w:rPr>
          <w:rFonts w:eastAsia="Times New Roman"/>
          <w:sz w:val="28"/>
          <w:szCs w:val="28"/>
          <w:lang w:eastAsia="ru-RU"/>
        </w:rPr>
        <w:t>Неудовлетворительно – менее 4 баллов.</w:t>
      </w: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5244"/>
        <w:gridCol w:w="1389"/>
      </w:tblGrid>
      <w:tr w:rsidR="00BC6000" w:rsidRPr="005861F4" w14:paraId="27CC8161" w14:textId="77777777" w:rsidTr="00C3702A">
        <w:trPr>
          <w:trHeight w:val="276"/>
        </w:trPr>
        <w:tc>
          <w:tcPr>
            <w:tcW w:w="2694" w:type="dxa"/>
          </w:tcPr>
          <w:p w14:paraId="469A4651" w14:textId="77777777" w:rsidR="00BC6000" w:rsidRPr="005861F4" w:rsidRDefault="00BC6000" w:rsidP="00C3702A">
            <w:pPr>
              <w:ind w:left="120"/>
              <w:jc w:val="center"/>
            </w:pPr>
            <w:r w:rsidRPr="005861F4">
              <w:rPr>
                <w:rFonts w:eastAsia="Times New Roman"/>
                <w:b/>
                <w:bCs/>
              </w:rPr>
              <w:t>Критерии</w:t>
            </w:r>
          </w:p>
        </w:tc>
        <w:tc>
          <w:tcPr>
            <w:tcW w:w="5244" w:type="dxa"/>
          </w:tcPr>
          <w:p w14:paraId="278874C8" w14:textId="77777777" w:rsidR="00BC6000" w:rsidRPr="005861F4" w:rsidRDefault="00BC6000" w:rsidP="00C3702A">
            <w:pPr>
              <w:ind w:left="140"/>
              <w:jc w:val="center"/>
            </w:pPr>
            <w:r w:rsidRPr="005861F4"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389" w:type="dxa"/>
          </w:tcPr>
          <w:p w14:paraId="38F4F0F4" w14:textId="77777777" w:rsidR="00BC6000" w:rsidRPr="005861F4" w:rsidRDefault="00BC6000" w:rsidP="00C3702A">
            <w:pPr>
              <w:ind w:left="100"/>
              <w:jc w:val="center"/>
            </w:pPr>
            <w:r w:rsidRPr="005861F4">
              <w:rPr>
                <w:rFonts w:eastAsia="Times New Roman"/>
                <w:b/>
                <w:bCs/>
              </w:rPr>
              <w:t>баллы</w:t>
            </w:r>
          </w:p>
        </w:tc>
      </w:tr>
      <w:tr w:rsidR="00BC6000" w:rsidRPr="005861F4" w14:paraId="58F1D551" w14:textId="77777777" w:rsidTr="00C3702A">
        <w:trPr>
          <w:trHeight w:val="610"/>
        </w:trPr>
        <w:tc>
          <w:tcPr>
            <w:tcW w:w="2694" w:type="dxa"/>
            <w:vMerge w:val="restart"/>
          </w:tcPr>
          <w:p w14:paraId="6B8C3DAD" w14:textId="77777777" w:rsidR="00BC6000" w:rsidRPr="005861F4" w:rsidRDefault="00BC6000" w:rsidP="00C3702A">
            <w:pPr>
              <w:jc w:val="center"/>
            </w:pPr>
            <w:r w:rsidRPr="005861F4">
              <w:rPr>
                <w:rFonts w:eastAsia="Times New Roman"/>
              </w:rPr>
              <w:t>Полнота и правильность ответа</w:t>
            </w:r>
          </w:p>
        </w:tc>
        <w:tc>
          <w:tcPr>
            <w:tcW w:w="5244" w:type="dxa"/>
          </w:tcPr>
          <w:p w14:paraId="7E271513" w14:textId="77777777" w:rsidR="00BC6000" w:rsidRPr="005861F4" w:rsidRDefault="00BC6000" w:rsidP="00C3702A">
            <w:pPr>
              <w:ind w:left="80"/>
            </w:pPr>
            <w:r w:rsidRPr="005861F4">
              <w:rPr>
                <w:rFonts w:eastAsia="Times New Roman"/>
              </w:rPr>
              <w:t>Полно излагает материал, дает правильное определение основных понятий</w:t>
            </w:r>
          </w:p>
        </w:tc>
        <w:tc>
          <w:tcPr>
            <w:tcW w:w="1389" w:type="dxa"/>
          </w:tcPr>
          <w:p w14:paraId="3C60643A" w14:textId="77777777" w:rsidR="00BC6000" w:rsidRPr="005861F4" w:rsidRDefault="00BC6000" w:rsidP="00C3702A">
            <w:r w:rsidRPr="005861F4">
              <w:t xml:space="preserve">3-2 </w:t>
            </w:r>
          </w:p>
        </w:tc>
      </w:tr>
      <w:tr w:rsidR="00BC6000" w:rsidRPr="005861F4" w14:paraId="67AF5AB0" w14:textId="77777777" w:rsidTr="00C3702A">
        <w:trPr>
          <w:trHeight w:val="600"/>
        </w:trPr>
        <w:tc>
          <w:tcPr>
            <w:tcW w:w="2694" w:type="dxa"/>
            <w:vMerge/>
          </w:tcPr>
          <w:p w14:paraId="509172DF" w14:textId="77777777" w:rsidR="00BC6000" w:rsidRPr="005861F4" w:rsidRDefault="00BC6000" w:rsidP="00C3702A">
            <w:pPr>
              <w:jc w:val="center"/>
              <w:rPr>
                <w:rFonts w:eastAsia="Times New Roman"/>
              </w:rPr>
            </w:pPr>
          </w:p>
        </w:tc>
        <w:tc>
          <w:tcPr>
            <w:tcW w:w="5244" w:type="dxa"/>
          </w:tcPr>
          <w:p w14:paraId="76F0A4CF" w14:textId="77777777" w:rsidR="00BC6000" w:rsidRPr="005861F4" w:rsidRDefault="00BC6000" w:rsidP="00C3702A">
            <w:r w:rsidRPr="005861F4">
              <w:t>Излагает материал неполно и допускает неточности в определении понятий или формулировке правил</w:t>
            </w:r>
          </w:p>
        </w:tc>
        <w:tc>
          <w:tcPr>
            <w:tcW w:w="1389" w:type="dxa"/>
          </w:tcPr>
          <w:p w14:paraId="08EF8433" w14:textId="77777777" w:rsidR="00BC6000" w:rsidRPr="005861F4" w:rsidRDefault="00BC6000" w:rsidP="00C3702A">
            <w:r w:rsidRPr="005861F4">
              <w:t>1-0</w:t>
            </w:r>
          </w:p>
        </w:tc>
      </w:tr>
      <w:tr w:rsidR="00BC6000" w:rsidRPr="005861F4" w14:paraId="79CAA6D6" w14:textId="77777777" w:rsidTr="00C3702A">
        <w:trPr>
          <w:trHeight w:val="520"/>
        </w:trPr>
        <w:tc>
          <w:tcPr>
            <w:tcW w:w="2694" w:type="dxa"/>
            <w:vMerge w:val="restart"/>
          </w:tcPr>
          <w:p w14:paraId="4D36FAB0" w14:textId="77777777" w:rsidR="00BC6000" w:rsidRPr="005861F4" w:rsidRDefault="00BC6000" w:rsidP="00C3702A">
            <w:pPr>
              <w:ind w:left="120"/>
              <w:jc w:val="center"/>
              <w:rPr>
                <w:rFonts w:eastAsia="Times New Roman"/>
              </w:rPr>
            </w:pPr>
            <w:r w:rsidRPr="005861F4">
              <w:rPr>
                <w:rFonts w:eastAsia="Times New Roman"/>
              </w:rPr>
              <w:t>Степень осознанности, понимания изученного</w:t>
            </w:r>
          </w:p>
        </w:tc>
        <w:tc>
          <w:tcPr>
            <w:tcW w:w="5244" w:type="dxa"/>
          </w:tcPr>
          <w:p w14:paraId="513C093A" w14:textId="77777777" w:rsidR="00BC6000" w:rsidRPr="005861F4" w:rsidRDefault="00BC6000" w:rsidP="00C3702A">
            <w:r w:rsidRPr="005861F4">
              <w:t>Обнаруживает понимание материала, может обосновать свои суждения, применить знания на практике, привести необходимые примеры, дать анализ</w:t>
            </w:r>
          </w:p>
        </w:tc>
        <w:tc>
          <w:tcPr>
            <w:tcW w:w="1389" w:type="dxa"/>
          </w:tcPr>
          <w:p w14:paraId="073AE75E" w14:textId="77777777" w:rsidR="00BC6000" w:rsidRPr="005861F4" w:rsidRDefault="00BC6000" w:rsidP="00C3702A">
            <w:r w:rsidRPr="005861F4">
              <w:t>3-2</w:t>
            </w:r>
          </w:p>
        </w:tc>
      </w:tr>
      <w:tr w:rsidR="00BC6000" w:rsidRPr="005861F4" w14:paraId="1A730D15" w14:textId="77777777" w:rsidTr="00C3702A">
        <w:trPr>
          <w:trHeight w:val="590"/>
        </w:trPr>
        <w:tc>
          <w:tcPr>
            <w:tcW w:w="2694" w:type="dxa"/>
            <w:vMerge/>
          </w:tcPr>
          <w:p w14:paraId="6E6F4797" w14:textId="77777777" w:rsidR="00BC6000" w:rsidRPr="005861F4" w:rsidRDefault="00BC6000" w:rsidP="00C3702A">
            <w:pPr>
              <w:ind w:left="120"/>
              <w:jc w:val="center"/>
              <w:rPr>
                <w:rFonts w:eastAsia="Times New Roman"/>
              </w:rPr>
            </w:pPr>
          </w:p>
        </w:tc>
        <w:tc>
          <w:tcPr>
            <w:tcW w:w="5244" w:type="dxa"/>
          </w:tcPr>
          <w:p w14:paraId="3E1A62C4" w14:textId="77777777" w:rsidR="00BC6000" w:rsidRPr="005861F4" w:rsidRDefault="00BC6000" w:rsidP="00C3702A">
            <w:r w:rsidRPr="005861F4">
              <w:t>Обнаруживает понимание материала, но не умеет достаточно глубоко и доказательно обосновать свои суждения или привести свои примеры</w:t>
            </w:r>
          </w:p>
        </w:tc>
        <w:tc>
          <w:tcPr>
            <w:tcW w:w="1389" w:type="dxa"/>
          </w:tcPr>
          <w:p w14:paraId="154BDD3C" w14:textId="77777777" w:rsidR="00BC6000" w:rsidRPr="005861F4" w:rsidRDefault="00BC6000" w:rsidP="00C3702A">
            <w:r w:rsidRPr="005861F4">
              <w:t>1</w:t>
            </w:r>
          </w:p>
        </w:tc>
      </w:tr>
      <w:tr w:rsidR="00BC6000" w:rsidRPr="005861F4" w14:paraId="7657F576" w14:textId="77777777" w:rsidTr="00C3702A">
        <w:trPr>
          <w:trHeight w:val="326"/>
        </w:trPr>
        <w:tc>
          <w:tcPr>
            <w:tcW w:w="2694" w:type="dxa"/>
            <w:vMerge/>
          </w:tcPr>
          <w:p w14:paraId="4AC9A0A4" w14:textId="77777777" w:rsidR="00BC6000" w:rsidRPr="005861F4" w:rsidRDefault="00BC6000" w:rsidP="00C3702A">
            <w:pPr>
              <w:ind w:left="120"/>
              <w:jc w:val="center"/>
              <w:rPr>
                <w:rFonts w:eastAsia="Times New Roman"/>
              </w:rPr>
            </w:pPr>
          </w:p>
        </w:tc>
        <w:tc>
          <w:tcPr>
            <w:tcW w:w="5244" w:type="dxa"/>
          </w:tcPr>
          <w:p w14:paraId="34248E64" w14:textId="77777777" w:rsidR="00BC6000" w:rsidRPr="005861F4" w:rsidRDefault="00BC6000" w:rsidP="00C3702A">
            <w:r w:rsidRPr="005861F4">
              <w:t>Нет понимания материала</w:t>
            </w:r>
          </w:p>
        </w:tc>
        <w:tc>
          <w:tcPr>
            <w:tcW w:w="1389" w:type="dxa"/>
          </w:tcPr>
          <w:p w14:paraId="797771DC" w14:textId="77777777" w:rsidR="00BC6000" w:rsidRPr="005861F4" w:rsidRDefault="00BC6000" w:rsidP="00C3702A">
            <w:r w:rsidRPr="005861F4">
              <w:t>0</w:t>
            </w:r>
          </w:p>
        </w:tc>
      </w:tr>
      <w:tr w:rsidR="00BC6000" w:rsidRPr="005861F4" w14:paraId="67CF93FF" w14:textId="77777777" w:rsidTr="00C3702A">
        <w:trPr>
          <w:trHeight w:val="530"/>
        </w:trPr>
        <w:tc>
          <w:tcPr>
            <w:tcW w:w="2694" w:type="dxa"/>
            <w:vMerge w:val="restart"/>
          </w:tcPr>
          <w:p w14:paraId="2770A97A" w14:textId="77777777" w:rsidR="00BC6000" w:rsidRPr="005861F4" w:rsidRDefault="00BC6000" w:rsidP="00C3702A">
            <w:pPr>
              <w:ind w:left="120"/>
              <w:jc w:val="center"/>
              <w:rPr>
                <w:rFonts w:eastAsia="Times New Roman"/>
              </w:rPr>
            </w:pPr>
            <w:r w:rsidRPr="005861F4">
              <w:rPr>
                <w:rFonts w:eastAsia="Times New Roman"/>
              </w:rPr>
              <w:t>Четкость и грамотность</w:t>
            </w:r>
            <w:r>
              <w:rPr>
                <w:rFonts w:eastAsia="Times New Roman"/>
              </w:rPr>
              <w:t xml:space="preserve"> </w:t>
            </w:r>
            <w:r w:rsidRPr="005861F4">
              <w:rPr>
                <w:rFonts w:eastAsia="Times New Roman"/>
              </w:rPr>
              <w:t>речи</w:t>
            </w:r>
          </w:p>
        </w:tc>
        <w:tc>
          <w:tcPr>
            <w:tcW w:w="5244" w:type="dxa"/>
          </w:tcPr>
          <w:p w14:paraId="28227FAB" w14:textId="77777777" w:rsidR="00BC6000" w:rsidRPr="005861F4" w:rsidRDefault="00BC6000" w:rsidP="00C3702A">
            <w:r w:rsidRPr="005861F4">
              <w:t>Излагает материал последовательно и правильно с точки зрения норм литературного языка</w:t>
            </w:r>
          </w:p>
        </w:tc>
        <w:tc>
          <w:tcPr>
            <w:tcW w:w="1389" w:type="dxa"/>
          </w:tcPr>
          <w:p w14:paraId="4E888E80" w14:textId="77777777" w:rsidR="00BC6000" w:rsidRPr="005861F4" w:rsidRDefault="00BC6000" w:rsidP="00C3702A">
            <w:r w:rsidRPr="005861F4">
              <w:t>4-3</w:t>
            </w:r>
          </w:p>
        </w:tc>
      </w:tr>
      <w:tr w:rsidR="00BC6000" w:rsidRPr="005861F4" w14:paraId="75357BCD" w14:textId="77777777" w:rsidTr="00C3702A">
        <w:trPr>
          <w:trHeight w:val="650"/>
        </w:trPr>
        <w:tc>
          <w:tcPr>
            <w:tcW w:w="2694" w:type="dxa"/>
            <w:vMerge/>
          </w:tcPr>
          <w:p w14:paraId="216D9320" w14:textId="77777777" w:rsidR="00BC6000" w:rsidRPr="005861F4" w:rsidRDefault="00BC6000" w:rsidP="00C3702A">
            <w:pPr>
              <w:ind w:left="120"/>
              <w:jc w:val="center"/>
              <w:rPr>
                <w:rFonts w:eastAsia="Times New Roman"/>
              </w:rPr>
            </w:pPr>
          </w:p>
        </w:tc>
        <w:tc>
          <w:tcPr>
            <w:tcW w:w="5244" w:type="dxa"/>
          </w:tcPr>
          <w:p w14:paraId="03B20546" w14:textId="77777777" w:rsidR="00BC6000" w:rsidRPr="005861F4" w:rsidRDefault="00BC6000" w:rsidP="00C3702A">
            <w:r w:rsidRPr="005861F4">
              <w:t>Излагает материал непоследовательно, нормы</w:t>
            </w:r>
            <w:r>
              <w:t xml:space="preserve"> </w:t>
            </w:r>
            <w:r w:rsidRPr="005861F4">
              <w:t>литературного языка не выдержаны</w:t>
            </w:r>
          </w:p>
        </w:tc>
        <w:tc>
          <w:tcPr>
            <w:tcW w:w="1389" w:type="dxa"/>
          </w:tcPr>
          <w:p w14:paraId="5F810F51" w14:textId="77777777" w:rsidR="00BC6000" w:rsidRPr="005861F4" w:rsidRDefault="00BC6000" w:rsidP="00C3702A">
            <w:r w:rsidRPr="005861F4">
              <w:t>2-0</w:t>
            </w:r>
          </w:p>
        </w:tc>
      </w:tr>
    </w:tbl>
    <w:p w14:paraId="1FDB5E76" w14:textId="77777777" w:rsid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</w:p>
    <w:p w14:paraId="3DC3996D" w14:textId="77777777" w:rsidR="00BC6000" w:rsidRPr="005861F4" w:rsidRDefault="00BC6000" w:rsidP="00022A6E">
      <w:pPr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5861F4">
        <w:rPr>
          <w:b/>
          <w:sz w:val="28"/>
          <w:szCs w:val="28"/>
        </w:rPr>
        <w:t>Оценивание конспекта</w:t>
      </w:r>
    </w:p>
    <w:p w14:paraId="13E1CC28" w14:textId="77777777" w:rsidR="00BC6000" w:rsidRPr="005861F4" w:rsidRDefault="00BC6000" w:rsidP="00022A6E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5861F4">
        <w:rPr>
          <w:rFonts w:eastAsia="Times New Roman"/>
          <w:sz w:val="28"/>
          <w:szCs w:val="28"/>
          <w:lang w:eastAsia="ru-RU"/>
        </w:rPr>
        <w:t>Оценка складывается из суммы баллов (макс. – 5):</w:t>
      </w:r>
    </w:p>
    <w:p w14:paraId="5861E10A" w14:textId="77777777" w:rsidR="00BC6000" w:rsidRPr="005861F4" w:rsidRDefault="00BC6000" w:rsidP="00BC6000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5861F4">
        <w:rPr>
          <w:rFonts w:eastAsia="Times New Roman"/>
          <w:sz w:val="28"/>
          <w:szCs w:val="28"/>
          <w:lang w:eastAsia="ru-RU"/>
        </w:rPr>
        <w:t>Отлично – 5 баллов;</w:t>
      </w:r>
    </w:p>
    <w:p w14:paraId="3E03138D" w14:textId="77777777" w:rsidR="00BC6000" w:rsidRPr="005861F4" w:rsidRDefault="00BC6000" w:rsidP="00BC6000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5861F4">
        <w:rPr>
          <w:rFonts w:eastAsia="Times New Roman"/>
          <w:sz w:val="28"/>
          <w:szCs w:val="28"/>
          <w:lang w:eastAsia="ru-RU"/>
        </w:rPr>
        <w:t>Хорошо – 4 баллов;</w:t>
      </w:r>
    </w:p>
    <w:p w14:paraId="1711D6AD" w14:textId="77777777" w:rsidR="00BC6000" w:rsidRPr="005861F4" w:rsidRDefault="00BC6000" w:rsidP="00BC6000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5861F4">
        <w:rPr>
          <w:rFonts w:eastAsia="Times New Roman"/>
          <w:sz w:val="28"/>
          <w:szCs w:val="28"/>
          <w:lang w:eastAsia="ru-RU"/>
        </w:rPr>
        <w:t>Удовлетворительно – 3 баллов;</w:t>
      </w:r>
    </w:p>
    <w:p w14:paraId="22656525" w14:textId="77777777" w:rsidR="00BC6000" w:rsidRPr="005861F4" w:rsidRDefault="00BC6000" w:rsidP="00BC6000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5861F4">
        <w:rPr>
          <w:rFonts w:eastAsia="Times New Roman"/>
          <w:sz w:val="28"/>
          <w:szCs w:val="28"/>
          <w:lang w:eastAsia="ru-RU"/>
        </w:rPr>
        <w:t>Неудовлетворительно – менее 2 баллов.</w:t>
      </w: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528"/>
        <w:gridCol w:w="1389"/>
      </w:tblGrid>
      <w:tr w:rsidR="00BC6000" w:rsidRPr="005861F4" w14:paraId="1516440B" w14:textId="77777777" w:rsidTr="00C3702A">
        <w:trPr>
          <w:trHeight w:val="276"/>
        </w:trPr>
        <w:tc>
          <w:tcPr>
            <w:tcW w:w="2410" w:type="dxa"/>
          </w:tcPr>
          <w:p w14:paraId="26E5FC0F" w14:textId="77777777" w:rsidR="00BC6000" w:rsidRPr="005861F4" w:rsidRDefault="00BC6000" w:rsidP="00C3702A">
            <w:pPr>
              <w:ind w:left="120"/>
            </w:pPr>
            <w:r w:rsidRPr="005861F4">
              <w:rPr>
                <w:rFonts w:eastAsia="Times New Roman"/>
                <w:b/>
                <w:bCs/>
              </w:rPr>
              <w:lastRenderedPageBreak/>
              <w:t>Критерии</w:t>
            </w:r>
          </w:p>
        </w:tc>
        <w:tc>
          <w:tcPr>
            <w:tcW w:w="5528" w:type="dxa"/>
          </w:tcPr>
          <w:p w14:paraId="60038717" w14:textId="77777777" w:rsidR="00BC6000" w:rsidRPr="005861F4" w:rsidRDefault="00BC6000" w:rsidP="00C3702A">
            <w:pPr>
              <w:ind w:left="140"/>
            </w:pPr>
            <w:r w:rsidRPr="005861F4"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389" w:type="dxa"/>
          </w:tcPr>
          <w:p w14:paraId="02626DAD" w14:textId="77777777" w:rsidR="00BC6000" w:rsidRPr="005861F4" w:rsidRDefault="00BC6000" w:rsidP="00C3702A">
            <w:pPr>
              <w:ind w:left="100"/>
            </w:pPr>
            <w:r w:rsidRPr="005861F4">
              <w:rPr>
                <w:rFonts w:eastAsia="Times New Roman"/>
                <w:b/>
                <w:bCs/>
              </w:rPr>
              <w:t>баллы</w:t>
            </w:r>
          </w:p>
        </w:tc>
      </w:tr>
      <w:tr w:rsidR="00BC6000" w:rsidRPr="005861F4" w14:paraId="56B2CAA9" w14:textId="77777777" w:rsidTr="00C3702A">
        <w:trPr>
          <w:trHeight w:val="610"/>
        </w:trPr>
        <w:tc>
          <w:tcPr>
            <w:tcW w:w="2410" w:type="dxa"/>
            <w:vMerge w:val="restart"/>
            <w:vAlign w:val="center"/>
          </w:tcPr>
          <w:p w14:paraId="123D0456" w14:textId="77777777" w:rsidR="00BC6000" w:rsidRPr="005861F4" w:rsidRDefault="00BC6000" w:rsidP="00C3702A">
            <w:pPr>
              <w:ind w:left="120"/>
              <w:rPr>
                <w:rFonts w:eastAsia="Times New Roman"/>
              </w:rPr>
            </w:pPr>
            <w:r w:rsidRPr="005861F4">
              <w:rPr>
                <w:rFonts w:eastAsia="Times New Roman"/>
              </w:rPr>
              <w:t>Полнота, системность, прочность знаний (знания)</w:t>
            </w:r>
          </w:p>
        </w:tc>
        <w:tc>
          <w:tcPr>
            <w:tcW w:w="5528" w:type="dxa"/>
          </w:tcPr>
          <w:p w14:paraId="49DC1369" w14:textId="77777777" w:rsidR="00BC6000" w:rsidRPr="005861F4" w:rsidRDefault="00BC6000" w:rsidP="00C3702A">
            <w:pPr>
              <w:ind w:left="80"/>
            </w:pPr>
            <w:r w:rsidRPr="005861F4">
              <w:rPr>
                <w:rFonts w:eastAsia="Times New Roman"/>
              </w:rPr>
              <w:t>Изложение полученных знаний письменной форме, полное, в системе, в соответствии с требованиями учебной программы; допускаются единичные несущественные ошибки, самостоятельно исправляемые студентами</w:t>
            </w:r>
          </w:p>
        </w:tc>
        <w:tc>
          <w:tcPr>
            <w:tcW w:w="1389" w:type="dxa"/>
          </w:tcPr>
          <w:p w14:paraId="1AE17784" w14:textId="77777777" w:rsidR="00BC6000" w:rsidRPr="005861F4" w:rsidRDefault="00BC6000" w:rsidP="00C3702A">
            <w:r w:rsidRPr="005861F4">
              <w:t>5-4</w:t>
            </w:r>
          </w:p>
        </w:tc>
      </w:tr>
      <w:tr w:rsidR="00BC6000" w:rsidRPr="005861F4" w14:paraId="2204A622" w14:textId="77777777" w:rsidTr="00C3702A">
        <w:trPr>
          <w:trHeight w:val="600"/>
        </w:trPr>
        <w:tc>
          <w:tcPr>
            <w:tcW w:w="2410" w:type="dxa"/>
            <w:vMerge/>
          </w:tcPr>
          <w:p w14:paraId="241588B8" w14:textId="77777777" w:rsidR="00BC6000" w:rsidRPr="005861F4" w:rsidRDefault="00BC6000" w:rsidP="00C3702A">
            <w:pPr>
              <w:jc w:val="center"/>
              <w:rPr>
                <w:rFonts w:eastAsia="Times New Roman"/>
              </w:rPr>
            </w:pPr>
          </w:p>
        </w:tc>
        <w:tc>
          <w:tcPr>
            <w:tcW w:w="5528" w:type="dxa"/>
            <w:vAlign w:val="bottom"/>
          </w:tcPr>
          <w:p w14:paraId="692AADB8" w14:textId="77777777" w:rsidR="00BC6000" w:rsidRPr="005861F4" w:rsidRDefault="00BC6000" w:rsidP="00C3702A">
            <w:pPr>
              <w:ind w:left="80"/>
            </w:pPr>
            <w:r w:rsidRPr="005861F4">
              <w:rPr>
                <w:rFonts w:eastAsia="Times New Roman"/>
              </w:rPr>
              <w:t>Изложение полученных знаний неполное, однако это не препятствует усвоению последующего программного материала; допускаются отдельные существенные ошибки, исправленные с помощью преподавателя</w:t>
            </w:r>
          </w:p>
        </w:tc>
        <w:tc>
          <w:tcPr>
            <w:tcW w:w="1389" w:type="dxa"/>
          </w:tcPr>
          <w:p w14:paraId="2557527F" w14:textId="77777777" w:rsidR="00BC6000" w:rsidRPr="005861F4" w:rsidRDefault="00BC6000" w:rsidP="00C3702A">
            <w:r w:rsidRPr="005861F4">
              <w:t>3-2-</w:t>
            </w:r>
          </w:p>
        </w:tc>
      </w:tr>
      <w:tr w:rsidR="00BC6000" w:rsidRPr="005861F4" w14:paraId="2E94AD05" w14:textId="77777777" w:rsidTr="00C3702A">
        <w:trPr>
          <w:trHeight w:val="600"/>
        </w:trPr>
        <w:tc>
          <w:tcPr>
            <w:tcW w:w="2410" w:type="dxa"/>
            <w:vMerge/>
          </w:tcPr>
          <w:p w14:paraId="27663195" w14:textId="77777777" w:rsidR="00BC6000" w:rsidRPr="005861F4" w:rsidRDefault="00BC6000" w:rsidP="00C3702A">
            <w:pPr>
              <w:jc w:val="center"/>
              <w:rPr>
                <w:rFonts w:eastAsia="Times New Roman"/>
              </w:rPr>
            </w:pPr>
          </w:p>
        </w:tc>
        <w:tc>
          <w:tcPr>
            <w:tcW w:w="5528" w:type="dxa"/>
            <w:vAlign w:val="bottom"/>
          </w:tcPr>
          <w:p w14:paraId="1688E2B2" w14:textId="77777777" w:rsidR="00BC6000" w:rsidRPr="005861F4" w:rsidRDefault="00BC6000" w:rsidP="00C3702A">
            <w:pPr>
              <w:ind w:left="80"/>
            </w:pPr>
            <w:r w:rsidRPr="005861F4">
              <w:rPr>
                <w:rFonts w:eastAsia="Times New Roman"/>
              </w:rPr>
              <w:t>Изложение учебного материала неполное, бессистемное, что препятствует усвоению последующей учебной информации; существенные ошибки, неисправляемые даже с помощью преподавателя</w:t>
            </w:r>
          </w:p>
        </w:tc>
        <w:tc>
          <w:tcPr>
            <w:tcW w:w="1389" w:type="dxa"/>
          </w:tcPr>
          <w:p w14:paraId="1C6D77AB" w14:textId="77777777" w:rsidR="00BC6000" w:rsidRPr="005861F4" w:rsidRDefault="00BC6000" w:rsidP="00C3702A">
            <w:r w:rsidRPr="005861F4">
              <w:t>1-0</w:t>
            </w:r>
          </w:p>
        </w:tc>
      </w:tr>
    </w:tbl>
    <w:p w14:paraId="18BE60C0" w14:textId="77777777" w:rsidR="00BC6000" w:rsidRPr="00BC6000" w:rsidRDefault="00BC6000" w:rsidP="00022A6E">
      <w:pPr>
        <w:ind w:firstLine="709"/>
        <w:rPr>
          <w:rStyle w:val="af8"/>
          <w:rFonts w:eastAsia="SimSun"/>
          <w:bCs w:val="0"/>
          <w:sz w:val="28"/>
          <w:szCs w:val="28"/>
          <w:u w:val="none"/>
        </w:rPr>
      </w:pPr>
      <w:r>
        <w:rPr>
          <w:rStyle w:val="af8"/>
          <w:rFonts w:eastAsia="SimSun"/>
          <w:sz w:val="28"/>
          <w:szCs w:val="28"/>
          <w:u w:val="none"/>
        </w:rPr>
        <w:t xml:space="preserve">Оценивание </w:t>
      </w:r>
      <w:r w:rsidR="00256EA5">
        <w:rPr>
          <w:rStyle w:val="af8"/>
          <w:rFonts w:eastAsia="SimSun"/>
          <w:sz w:val="28"/>
          <w:szCs w:val="28"/>
          <w:u w:val="none"/>
        </w:rPr>
        <w:t>контрольной работы (</w:t>
      </w:r>
      <w:r>
        <w:rPr>
          <w:rStyle w:val="af8"/>
          <w:rFonts w:eastAsia="SimSun"/>
          <w:sz w:val="28"/>
          <w:szCs w:val="28"/>
          <w:u w:val="none"/>
        </w:rPr>
        <w:t>теста</w:t>
      </w:r>
      <w:r w:rsidR="00256EA5">
        <w:rPr>
          <w:rStyle w:val="af8"/>
          <w:rFonts w:eastAsia="SimSun"/>
          <w:sz w:val="28"/>
          <w:szCs w:val="28"/>
          <w:u w:val="none"/>
        </w:rPr>
        <w:t>)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3969"/>
      </w:tblGrid>
      <w:tr w:rsidR="00BC6000" w:rsidRPr="00E02F26" w14:paraId="209703E6" w14:textId="77777777" w:rsidTr="00C3702A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5A92679C" w14:textId="77777777" w:rsidR="00BC6000" w:rsidRPr="00E02F26" w:rsidRDefault="00BC6000" w:rsidP="00C3702A">
            <w:pPr>
              <w:suppressAutoHyphens w:val="0"/>
              <w:jc w:val="center"/>
              <w:rPr>
                <w:rFonts w:eastAsia="Times New Roman"/>
                <w:b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bCs/>
                <w:color w:val="000000"/>
                <w:kern w:val="0"/>
                <w:shd w:val="clear" w:color="auto" w:fill="FFFFFF"/>
                <w:lang w:eastAsia="ru-RU" w:bidi="ru-RU"/>
              </w:rPr>
              <w:t>4-балльная</w:t>
            </w:r>
          </w:p>
          <w:p w14:paraId="3D9DBEE9" w14:textId="77777777" w:rsidR="00BC6000" w:rsidRPr="00E02F26" w:rsidRDefault="00BC6000" w:rsidP="00C3702A">
            <w:pPr>
              <w:suppressAutoHyphens w:val="0"/>
              <w:jc w:val="center"/>
              <w:rPr>
                <w:rFonts w:eastAsia="Times New Roman"/>
                <w:b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bCs/>
                <w:color w:val="000000"/>
                <w:kern w:val="0"/>
                <w:shd w:val="clear" w:color="auto" w:fill="FFFFFF"/>
                <w:lang w:eastAsia="ru-RU" w:bidi="ru-RU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67B1D86B" w14:textId="77777777" w:rsidR="00BC6000" w:rsidRPr="00E02F26" w:rsidRDefault="00BC6000" w:rsidP="00C3702A">
            <w:pPr>
              <w:suppressAutoHyphens w:val="0"/>
              <w:jc w:val="center"/>
              <w:rPr>
                <w:rFonts w:eastAsia="Times New Roman"/>
                <w:b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bCs/>
                <w:color w:val="000000"/>
                <w:kern w:val="0"/>
                <w:shd w:val="clear" w:color="auto" w:fill="FFFFFF"/>
                <w:lang w:eastAsia="ru-RU" w:bidi="ru-RU"/>
              </w:rPr>
              <w:t>Показатели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2CC870AA" w14:textId="77777777" w:rsidR="00BC6000" w:rsidRPr="00E02F26" w:rsidRDefault="00BC6000" w:rsidP="00C3702A">
            <w:pPr>
              <w:suppressAutoHyphens w:val="0"/>
              <w:jc w:val="center"/>
              <w:rPr>
                <w:rFonts w:eastAsia="Times New Roman"/>
                <w:b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bCs/>
                <w:color w:val="000000"/>
                <w:kern w:val="0"/>
                <w:shd w:val="clear" w:color="auto" w:fill="FFFFFF"/>
                <w:lang w:eastAsia="ru-RU" w:bidi="ru-RU"/>
              </w:rPr>
              <w:t>Критерии</w:t>
            </w:r>
          </w:p>
        </w:tc>
      </w:tr>
      <w:tr w:rsidR="00BC6000" w:rsidRPr="00E02F26" w14:paraId="1A2E63A7" w14:textId="77777777" w:rsidTr="00C3702A">
        <w:trPr>
          <w:trHeight w:val="902"/>
        </w:trPr>
        <w:tc>
          <w:tcPr>
            <w:tcW w:w="2137" w:type="dxa"/>
            <w:shd w:val="clear" w:color="auto" w:fill="FFFFFF"/>
          </w:tcPr>
          <w:p w14:paraId="5C7D55BC" w14:textId="77777777" w:rsidR="00BC6000" w:rsidRPr="00E02F26" w:rsidRDefault="00BC6000" w:rsidP="00C3702A">
            <w:pPr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kern w:val="0"/>
                <w:lang w:eastAsia="ru-RU" w:bidi="ru-RU"/>
              </w:rPr>
              <w:t>Отлично</w:t>
            </w:r>
          </w:p>
        </w:tc>
        <w:tc>
          <w:tcPr>
            <w:tcW w:w="3118" w:type="dxa"/>
            <w:vMerge w:val="restart"/>
            <w:shd w:val="clear" w:color="auto" w:fill="FFFFFF"/>
          </w:tcPr>
          <w:p w14:paraId="4F4EFC91" w14:textId="77777777" w:rsidR="00BC6000" w:rsidRPr="00E02F26" w:rsidRDefault="00BC6000" w:rsidP="00BC6000">
            <w:pPr>
              <w:widowControl/>
              <w:numPr>
                <w:ilvl w:val="0"/>
                <w:numId w:val="43"/>
              </w:numPr>
              <w:tabs>
                <w:tab w:val="left" w:pos="514"/>
              </w:tabs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Полнота выполнения тестовых заданий;</w:t>
            </w:r>
          </w:p>
          <w:p w14:paraId="243C1667" w14:textId="77777777" w:rsidR="00BC6000" w:rsidRPr="00E02F26" w:rsidRDefault="00BC6000" w:rsidP="00BC6000">
            <w:pPr>
              <w:widowControl/>
              <w:numPr>
                <w:ilvl w:val="0"/>
                <w:numId w:val="43"/>
              </w:numPr>
              <w:tabs>
                <w:tab w:val="left" w:pos="490"/>
              </w:tabs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Своевременность выполнения;</w:t>
            </w:r>
          </w:p>
          <w:p w14:paraId="30342B16" w14:textId="77777777" w:rsidR="00BC6000" w:rsidRPr="00E02F26" w:rsidRDefault="00BC6000" w:rsidP="00BC6000">
            <w:pPr>
              <w:widowControl/>
              <w:numPr>
                <w:ilvl w:val="0"/>
                <w:numId w:val="43"/>
              </w:numPr>
              <w:tabs>
                <w:tab w:val="left" w:pos="475"/>
              </w:tabs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Правильность ответов на вопросы;</w:t>
            </w:r>
          </w:p>
          <w:p w14:paraId="5C65B146" w14:textId="77777777" w:rsidR="00BC6000" w:rsidRPr="00E02F26" w:rsidRDefault="00BC6000" w:rsidP="00BC6000">
            <w:pPr>
              <w:widowControl/>
              <w:numPr>
                <w:ilvl w:val="0"/>
                <w:numId w:val="43"/>
              </w:numPr>
              <w:tabs>
                <w:tab w:val="left" w:pos="490"/>
              </w:tabs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Самостоятельность выполнения</w:t>
            </w:r>
          </w:p>
        </w:tc>
        <w:tc>
          <w:tcPr>
            <w:tcW w:w="3969" w:type="dxa"/>
            <w:shd w:val="clear" w:color="auto" w:fill="FFFFFF"/>
          </w:tcPr>
          <w:p w14:paraId="444EB2CE" w14:textId="7A860E44" w:rsidR="00BC6000" w:rsidRPr="00E02F26" w:rsidRDefault="00BC6000" w:rsidP="00C3702A">
            <w:pPr>
              <w:suppressAutoHyphens w:val="0"/>
              <w:ind w:left="68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Выполнено </w:t>
            </w:r>
            <w:r w:rsidR="00312AE5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85</w:t>
            </w:r>
            <w:r w:rsidR="007C09F5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-</w:t>
            </w:r>
            <w:r w:rsidR="00312AE5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100</w:t>
            </w:r>
            <w:r w:rsidRPr="007C09F5">
              <w:rPr>
                <w:rFonts w:eastAsia="Times New Roman"/>
                <w:b/>
                <w:color w:val="000000"/>
                <w:kern w:val="0"/>
                <w:shd w:val="clear" w:color="auto" w:fill="FFFFFF"/>
                <w:lang w:eastAsia="ru-RU" w:bidi="ru-RU"/>
              </w:rPr>
              <w:t xml:space="preserve"> </w:t>
            </w:r>
            <w:r w:rsidRPr="007C09F5">
              <w:rPr>
                <w:rFonts w:eastAsia="Times New Roman"/>
                <w:bCs/>
                <w:color w:val="000000"/>
                <w:kern w:val="0"/>
                <w:shd w:val="clear" w:color="auto" w:fill="FFFFFF"/>
                <w:lang w:eastAsia="ru-RU" w:bidi="ru-RU"/>
              </w:rPr>
              <w:t>%</w:t>
            </w: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 заданий предложенного теста, в заданиях дан полный, развернутый ответ на поставленный вопрос</w:t>
            </w:r>
          </w:p>
        </w:tc>
      </w:tr>
      <w:tr w:rsidR="00BC6000" w:rsidRPr="00E02F26" w14:paraId="64317432" w14:textId="77777777" w:rsidTr="00C3702A">
        <w:trPr>
          <w:trHeight w:val="1411"/>
        </w:trPr>
        <w:tc>
          <w:tcPr>
            <w:tcW w:w="2137" w:type="dxa"/>
            <w:shd w:val="clear" w:color="auto" w:fill="FFFFFF"/>
          </w:tcPr>
          <w:p w14:paraId="00B1B6D8" w14:textId="77777777" w:rsidR="00BC6000" w:rsidRPr="00E02F26" w:rsidRDefault="00BC6000" w:rsidP="00C3702A">
            <w:pPr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kern w:val="0"/>
                <w:lang w:eastAsia="ru-RU" w:bidi="ru-RU"/>
              </w:rPr>
              <w:t>Хорошо</w:t>
            </w:r>
          </w:p>
        </w:tc>
        <w:tc>
          <w:tcPr>
            <w:tcW w:w="3118" w:type="dxa"/>
            <w:vMerge/>
            <w:shd w:val="clear" w:color="auto" w:fill="FFFFFF"/>
          </w:tcPr>
          <w:p w14:paraId="3CC02049" w14:textId="77777777" w:rsidR="00BC6000" w:rsidRPr="00E02F26" w:rsidRDefault="00BC6000" w:rsidP="00C3702A">
            <w:pPr>
              <w:widowControl/>
              <w:suppressAutoHyphens w:val="0"/>
              <w:rPr>
                <w:rFonts w:eastAsia="Times New Roman"/>
                <w:kern w:val="0"/>
                <w:lang w:eastAsia="en-US" w:bidi="ar-SA"/>
              </w:rPr>
            </w:pPr>
          </w:p>
        </w:tc>
        <w:tc>
          <w:tcPr>
            <w:tcW w:w="3969" w:type="dxa"/>
            <w:shd w:val="clear" w:color="auto" w:fill="FFFFFF"/>
          </w:tcPr>
          <w:p w14:paraId="31A3639E" w14:textId="63C95F36" w:rsidR="00BC6000" w:rsidRPr="00E02F26" w:rsidRDefault="00BC6000" w:rsidP="00C3702A">
            <w:pPr>
              <w:suppressAutoHyphens w:val="0"/>
              <w:ind w:left="68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Выполнено </w:t>
            </w:r>
            <w:r w:rsidR="00312AE5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70 – 84 % </w:t>
            </w: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BC6000" w:rsidRPr="00E02F26" w14:paraId="5CD19A03" w14:textId="77777777" w:rsidTr="00C3702A">
        <w:trPr>
          <w:trHeight w:val="1704"/>
        </w:trPr>
        <w:tc>
          <w:tcPr>
            <w:tcW w:w="2137" w:type="dxa"/>
            <w:shd w:val="clear" w:color="auto" w:fill="FFFFFF"/>
          </w:tcPr>
          <w:p w14:paraId="58438D29" w14:textId="77777777" w:rsidR="00BC6000" w:rsidRPr="00E02F26" w:rsidRDefault="00BC6000" w:rsidP="00C3702A">
            <w:pPr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kern w:val="0"/>
                <w:lang w:eastAsia="ru-RU" w:bidi="ru-RU"/>
              </w:rPr>
              <w:t>Удовлетворительно</w:t>
            </w:r>
          </w:p>
          <w:p w14:paraId="328B466C" w14:textId="77777777" w:rsidR="00BC6000" w:rsidRPr="00E02F26" w:rsidRDefault="00BC6000" w:rsidP="00C3702A">
            <w:pPr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24195F9F" w14:textId="77777777" w:rsidR="00BC6000" w:rsidRPr="00E02F26" w:rsidRDefault="00BC6000" w:rsidP="00C3702A">
            <w:pPr>
              <w:widowControl/>
              <w:suppressAutoHyphens w:val="0"/>
              <w:rPr>
                <w:rFonts w:eastAsia="Times New Roman"/>
                <w:kern w:val="0"/>
                <w:lang w:eastAsia="en-US" w:bidi="ar-SA"/>
              </w:rPr>
            </w:pPr>
          </w:p>
        </w:tc>
        <w:tc>
          <w:tcPr>
            <w:tcW w:w="3969" w:type="dxa"/>
            <w:shd w:val="clear" w:color="auto" w:fill="FFFFFF"/>
          </w:tcPr>
          <w:p w14:paraId="7C762E0D" w14:textId="74E8B8C6" w:rsidR="00BC6000" w:rsidRPr="00E02F26" w:rsidRDefault="00BC6000" w:rsidP="00C3702A">
            <w:pPr>
              <w:suppressAutoHyphens w:val="0"/>
              <w:ind w:left="68"/>
              <w:rPr>
                <w:rFonts w:eastAsia="Times New Roman"/>
                <w:kern w:val="0"/>
                <w:lang w:eastAsia="ru-RU" w:bidi="ru-RU"/>
              </w:rPr>
            </w:pPr>
            <w:proofErr w:type="gramStart"/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Выполнено </w:t>
            </w:r>
            <w:r w:rsidR="00312AE5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 55</w:t>
            </w:r>
            <w:proofErr w:type="gramEnd"/>
            <w:r w:rsidR="00312AE5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 – 69 </w:t>
            </w:r>
            <w:r w:rsidR="008F3693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% </w:t>
            </w: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BC6000" w:rsidRPr="00E02F26" w14:paraId="6794E892" w14:textId="77777777" w:rsidTr="00C3702A">
        <w:trPr>
          <w:trHeight w:val="1440"/>
        </w:trPr>
        <w:tc>
          <w:tcPr>
            <w:tcW w:w="2137" w:type="dxa"/>
            <w:shd w:val="clear" w:color="auto" w:fill="FFFFFF"/>
          </w:tcPr>
          <w:p w14:paraId="700E5781" w14:textId="77777777" w:rsidR="00BC6000" w:rsidRPr="00E02F26" w:rsidRDefault="00BC6000" w:rsidP="00C3702A">
            <w:pPr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kern w:val="0"/>
                <w:lang w:eastAsia="ru-RU" w:bidi="ru-RU"/>
              </w:rPr>
              <w:t>Неудовлетвори</w:t>
            </w:r>
            <w:r w:rsidRPr="00E02F26">
              <w:rPr>
                <w:rFonts w:eastAsia="Times New Roman"/>
                <w:kern w:val="0"/>
                <w:lang w:eastAsia="ru-RU" w:bidi="ru-RU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14:paraId="713FD7B6" w14:textId="77777777" w:rsidR="00BC6000" w:rsidRPr="00E02F26" w:rsidRDefault="00BC6000" w:rsidP="00C3702A">
            <w:pPr>
              <w:widowControl/>
              <w:suppressAutoHyphens w:val="0"/>
              <w:rPr>
                <w:rFonts w:eastAsia="Times New Roman"/>
                <w:kern w:val="0"/>
                <w:lang w:eastAsia="en-US" w:bidi="ar-SA"/>
              </w:rPr>
            </w:pPr>
          </w:p>
        </w:tc>
        <w:tc>
          <w:tcPr>
            <w:tcW w:w="3969" w:type="dxa"/>
            <w:shd w:val="clear" w:color="auto" w:fill="FFFFFF"/>
          </w:tcPr>
          <w:p w14:paraId="39435807" w14:textId="5C100BAB" w:rsidR="00BC6000" w:rsidRPr="00E02F26" w:rsidRDefault="00BC6000" w:rsidP="00C3702A">
            <w:pPr>
              <w:suppressAutoHyphens w:val="0"/>
              <w:ind w:left="68"/>
              <w:rPr>
                <w:rFonts w:eastAsia="Times New Roman"/>
                <w:kern w:val="0"/>
                <w:lang w:eastAsia="ru-RU" w:bidi="ru-RU"/>
              </w:rPr>
            </w:pPr>
            <w:proofErr w:type="gramStart"/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Выполнено </w:t>
            </w:r>
            <w:r w:rsidR="008F3693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 менее</w:t>
            </w:r>
            <w:proofErr w:type="gramEnd"/>
            <w:r w:rsidR="008F3693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 55 % з</w:t>
            </w: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56AB15AF" w14:textId="77777777" w:rsidR="00BC6000" w:rsidRPr="00BC6000" w:rsidRDefault="00BC6000" w:rsidP="00022A6E">
      <w:pPr>
        <w:ind w:firstLine="709"/>
        <w:rPr>
          <w:rStyle w:val="af8"/>
          <w:rFonts w:eastAsia="SimSun"/>
          <w:bCs w:val="0"/>
          <w:sz w:val="28"/>
          <w:szCs w:val="28"/>
          <w:u w:val="none"/>
        </w:rPr>
      </w:pPr>
      <w:r w:rsidRPr="00BC6000">
        <w:rPr>
          <w:rStyle w:val="af8"/>
          <w:rFonts w:eastAsia="SimSun"/>
          <w:sz w:val="28"/>
          <w:szCs w:val="28"/>
          <w:u w:val="none"/>
        </w:rPr>
        <w:t>Оценивание ответа на экзамене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C6000" w:rsidRPr="00BC6000" w14:paraId="146D5903" w14:textId="77777777" w:rsidTr="00C3702A">
        <w:trPr>
          <w:tblHeader/>
        </w:trPr>
        <w:tc>
          <w:tcPr>
            <w:tcW w:w="2126" w:type="dxa"/>
            <w:shd w:val="clear" w:color="auto" w:fill="auto"/>
          </w:tcPr>
          <w:p w14:paraId="7C6BC2F2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b/>
                <w:bCs/>
                <w:iCs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b/>
                <w:bCs/>
                <w:iCs/>
                <w:kern w:val="0"/>
                <w:lang w:eastAsia="ru-RU" w:bidi="ar-SA"/>
              </w:rPr>
              <w:t xml:space="preserve">Оценка по </w:t>
            </w:r>
          </w:p>
          <w:p w14:paraId="4D22BF17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b/>
                <w:bCs/>
                <w:iCs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b/>
                <w:bCs/>
                <w:iCs/>
                <w:kern w:val="0"/>
                <w:lang w:eastAsia="ru-RU" w:bidi="ar-SA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909B4E4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b/>
                <w:bCs/>
                <w:iCs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b/>
                <w:bCs/>
                <w:iCs/>
                <w:kern w:val="0"/>
                <w:lang w:eastAsia="ru-RU" w:bidi="ar-SA"/>
              </w:rPr>
              <w:t>Критерии оценки результатов обучения по дисциплине</w:t>
            </w:r>
          </w:p>
        </w:tc>
      </w:tr>
      <w:tr w:rsidR="00BC6000" w:rsidRPr="00BC6000" w14:paraId="387350AA" w14:textId="77777777" w:rsidTr="00C3702A">
        <w:trPr>
          <w:trHeight w:val="705"/>
        </w:trPr>
        <w:tc>
          <w:tcPr>
            <w:tcW w:w="2126" w:type="dxa"/>
            <w:shd w:val="clear" w:color="auto" w:fill="auto"/>
          </w:tcPr>
          <w:p w14:paraId="41FC74D2" w14:textId="77777777" w:rsidR="00BC6000" w:rsidRPr="00BC6000" w:rsidRDefault="005F679C" w:rsidP="00BC6000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>
              <w:rPr>
                <w:rFonts w:eastAsia="Times New Roman"/>
                <w:iCs/>
                <w:kern w:val="0"/>
                <w:lang w:eastAsia="ru-RU" w:bidi="ar-SA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14:paraId="0D1A86FE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 xml:space="preserve">Выставляется обучающемуся, если компетенции, закрепленные за дисциплиной, сформированы (по результатам обучения в формате знать-уметь-владеть) в полном объеме на уровне «высокий», и студент демонстрирует как результат обучения следующие знания, умения и навыки: </w:t>
            </w:r>
            <w:proofErr w:type="spellStart"/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>студентглубоко</w:t>
            </w:r>
            <w:proofErr w:type="spellEnd"/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 xml:space="preserve"> и прочно усвоил </w:t>
            </w: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lastRenderedPageBreak/>
              <w:t>теоретический и практический материал, продемонстрировал это на занятиях и в ходе промежуточной аттестации.</w:t>
            </w:r>
          </w:p>
          <w:p w14:paraId="4DB96490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 xml:space="preserve">Студент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5C53BB2F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 xml:space="preserve">Свободно ориентируется в учебной и профессиональной литературе. </w:t>
            </w:r>
          </w:p>
          <w:p w14:paraId="1340CFDF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BC6000" w:rsidRPr="00BC6000" w14:paraId="1B61E161" w14:textId="77777777" w:rsidTr="00C3702A">
        <w:trPr>
          <w:trHeight w:val="1649"/>
        </w:trPr>
        <w:tc>
          <w:tcPr>
            <w:tcW w:w="2126" w:type="dxa"/>
            <w:shd w:val="clear" w:color="auto" w:fill="auto"/>
          </w:tcPr>
          <w:p w14:paraId="3AEA5B81" w14:textId="77777777" w:rsidR="00BC6000" w:rsidRPr="00BC6000" w:rsidRDefault="005F679C" w:rsidP="00BC6000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>
              <w:rPr>
                <w:rFonts w:eastAsia="Times New Roman"/>
                <w:iCs/>
                <w:kern w:val="0"/>
                <w:lang w:eastAsia="ru-RU" w:bidi="ar-SA"/>
              </w:rPr>
              <w:lastRenderedPageBreak/>
              <w:t>«хорошо</w:t>
            </w:r>
            <w:r w:rsidR="00BC6000" w:rsidRPr="00BC6000">
              <w:rPr>
                <w:rFonts w:eastAsia="Times New Roman"/>
                <w:iCs/>
                <w:kern w:val="0"/>
                <w:lang w:eastAsia="ru-RU" w:bidi="ar-SA"/>
              </w:rPr>
              <w:t>»</w:t>
            </w:r>
          </w:p>
        </w:tc>
        <w:tc>
          <w:tcPr>
            <w:tcW w:w="7088" w:type="dxa"/>
            <w:shd w:val="clear" w:color="auto" w:fill="auto"/>
          </w:tcPr>
          <w:p w14:paraId="4BC54438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>и по существу</w:t>
            </w:r>
            <w:proofErr w:type="gramEnd"/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 xml:space="preserve"> излагает его на занятиях и в ходе промежуточной аттестации, не допуская существенных неточностей.</w:t>
            </w:r>
          </w:p>
          <w:p w14:paraId="69D708CF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>Студент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</w:t>
            </w:r>
          </w:p>
          <w:p w14:paraId="7979DFB0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 xml:space="preserve">Достаточно хорошо ориентируется в учебной и профессиональной литературе. </w:t>
            </w:r>
          </w:p>
          <w:p w14:paraId="538751C1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9584BD5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i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>Компетенции, закреплённые за дисциплиной, сформированы на уровне «</w:t>
            </w:r>
            <w:r w:rsidRPr="00BC6000">
              <w:rPr>
                <w:rFonts w:eastAsia="Times New Roman"/>
                <w:kern w:val="0"/>
                <w:lang w:eastAsia="ru-RU" w:bidi="ar-SA"/>
              </w:rPr>
              <w:t>хороший</w:t>
            </w:r>
            <w:r w:rsidRPr="00BC6000">
              <w:rPr>
                <w:rFonts w:eastAsia="Times New Roman"/>
                <w:b/>
                <w:i/>
                <w:kern w:val="0"/>
                <w:lang w:eastAsia="ru-RU" w:bidi="ar-SA"/>
              </w:rPr>
              <w:t>»</w:t>
            </w:r>
            <w:r w:rsidRPr="00BC6000">
              <w:rPr>
                <w:rFonts w:eastAsia="Times New Roman"/>
                <w:i/>
                <w:kern w:val="0"/>
                <w:lang w:eastAsia="ru-RU" w:bidi="ar-SA"/>
              </w:rPr>
              <w:t>.</w:t>
            </w:r>
          </w:p>
        </w:tc>
      </w:tr>
      <w:tr w:rsidR="00BC6000" w:rsidRPr="00BC6000" w14:paraId="14CEB4C2" w14:textId="77777777" w:rsidTr="00C3702A">
        <w:trPr>
          <w:trHeight w:val="1407"/>
        </w:trPr>
        <w:tc>
          <w:tcPr>
            <w:tcW w:w="2126" w:type="dxa"/>
            <w:shd w:val="clear" w:color="auto" w:fill="auto"/>
          </w:tcPr>
          <w:p w14:paraId="15100628" w14:textId="77777777" w:rsidR="00BC6000" w:rsidRPr="00BC6000" w:rsidRDefault="005F679C" w:rsidP="00BC6000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>
              <w:rPr>
                <w:rFonts w:eastAsia="Times New Roman"/>
                <w:iCs/>
                <w:kern w:val="0"/>
                <w:lang w:eastAsia="ru-RU" w:bidi="ar-SA"/>
              </w:rPr>
              <w:t>«</w:t>
            </w:r>
            <w:r w:rsidR="00BC6000" w:rsidRPr="00BC6000">
              <w:rPr>
                <w:rFonts w:eastAsia="Times New Roman"/>
                <w:iCs/>
                <w:kern w:val="0"/>
                <w:lang w:eastAsia="ru-RU" w:bidi="ar-SA"/>
              </w:rPr>
              <w:t>удовлетворительн</w:t>
            </w:r>
            <w:r>
              <w:rPr>
                <w:rFonts w:eastAsia="Times New Roman"/>
                <w:iCs/>
                <w:kern w:val="0"/>
                <w:lang w:eastAsia="ru-RU" w:bidi="ar-SA"/>
              </w:rPr>
              <w:t>о</w:t>
            </w:r>
            <w:r w:rsidR="00BC6000" w:rsidRPr="00BC6000">
              <w:rPr>
                <w:rFonts w:eastAsia="Times New Roman"/>
                <w:iCs/>
                <w:kern w:val="0"/>
                <w:lang w:eastAsia="ru-RU" w:bidi="ar-SA"/>
              </w:rPr>
              <w:t>»</w:t>
            </w:r>
          </w:p>
        </w:tc>
        <w:tc>
          <w:tcPr>
            <w:tcW w:w="7088" w:type="dxa"/>
            <w:shd w:val="clear" w:color="auto" w:fill="auto"/>
          </w:tcPr>
          <w:p w14:paraId="22C8DDB0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b/>
                <w:i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0EED6269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 xml:space="preserve">Студент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43E515D5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>Демонстрирует достаточный уровень знания учебной литературы по дисциплине.</w:t>
            </w:r>
          </w:p>
          <w:p w14:paraId="4683755A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C39E9E4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i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>Компетенции, закреплённые за дисциплиной, сформированы на уровне «достаточный</w:t>
            </w:r>
            <w:r w:rsidRPr="00BC6000">
              <w:rPr>
                <w:rFonts w:eastAsia="Times New Roman"/>
                <w:b/>
                <w:i/>
                <w:kern w:val="0"/>
                <w:lang w:eastAsia="ru-RU" w:bidi="ar-SA"/>
              </w:rPr>
              <w:t>»</w:t>
            </w:r>
            <w:r w:rsidRPr="00BC6000">
              <w:rPr>
                <w:rFonts w:eastAsia="Times New Roman"/>
                <w:i/>
                <w:kern w:val="0"/>
                <w:lang w:eastAsia="ru-RU" w:bidi="ar-SA"/>
              </w:rPr>
              <w:t xml:space="preserve">. </w:t>
            </w:r>
          </w:p>
        </w:tc>
      </w:tr>
      <w:tr w:rsidR="00BC6000" w:rsidRPr="00BC6000" w14:paraId="61164017" w14:textId="77777777" w:rsidTr="00C3702A">
        <w:trPr>
          <w:trHeight w:val="415"/>
        </w:trPr>
        <w:tc>
          <w:tcPr>
            <w:tcW w:w="2126" w:type="dxa"/>
            <w:shd w:val="clear" w:color="auto" w:fill="auto"/>
          </w:tcPr>
          <w:p w14:paraId="58F943A7" w14:textId="77777777" w:rsidR="00BC6000" w:rsidRPr="00BC6000" w:rsidRDefault="005F679C" w:rsidP="00BC6000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>
              <w:rPr>
                <w:rFonts w:eastAsia="Times New Roman"/>
                <w:iCs/>
                <w:kern w:val="0"/>
                <w:lang w:eastAsia="ru-RU" w:bidi="ar-SA"/>
              </w:rPr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14:paraId="6DA53AF4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b/>
                <w:i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6D381F2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>Студент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</w:t>
            </w:r>
          </w:p>
          <w:p w14:paraId="2B2D22EB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>Демонстрирует фрагментарные знания учебной литературы по дисциплине.</w:t>
            </w:r>
          </w:p>
          <w:p w14:paraId="7DA14A8A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iCs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lastRenderedPageBreak/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FB580AD" w14:textId="77777777" w:rsidR="00BC6000" w:rsidRPr="00BC6000" w:rsidRDefault="00BC6000" w:rsidP="00BC6000">
            <w:pPr>
              <w:widowControl/>
              <w:suppressAutoHyphens w:val="0"/>
              <w:jc w:val="both"/>
              <w:rPr>
                <w:rFonts w:eastAsia="Times New Roman"/>
                <w:i/>
                <w:kern w:val="0"/>
                <w:lang w:eastAsia="ru-RU" w:bidi="ar-SA"/>
              </w:rPr>
            </w:pP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>Компетенции на уровне «достаточный</w:t>
            </w:r>
            <w:r w:rsidRPr="00BC6000">
              <w:rPr>
                <w:rFonts w:eastAsia="Times New Roman"/>
                <w:b/>
                <w:i/>
                <w:kern w:val="0"/>
                <w:lang w:eastAsia="ru-RU" w:bidi="ar-SA"/>
              </w:rPr>
              <w:t>»</w:t>
            </w:r>
            <w:r w:rsidRPr="00BC6000">
              <w:rPr>
                <w:rFonts w:eastAsia="Times New Roman"/>
                <w:iCs/>
                <w:kern w:val="0"/>
                <w:lang w:eastAsia="ru-RU" w:bidi="ar-SA"/>
              </w:rPr>
              <w:t xml:space="preserve">, закреплённые за дисциплиной, не сформированы. </w:t>
            </w:r>
          </w:p>
        </w:tc>
      </w:tr>
    </w:tbl>
    <w:p w14:paraId="2DA5AAFE" w14:textId="77777777" w:rsidR="00BC6000" w:rsidRPr="00BC6000" w:rsidRDefault="00BC6000" w:rsidP="00BC6000">
      <w:pPr>
        <w:widowControl/>
        <w:suppressAutoHyphens w:val="0"/>
        <w:spacing w:after="200"/>
        <w:ind w:firstLine="709"/>
        <w:contextualSpacing/>
        <w:jc w:val="both"/>
        <w:rPr>
          <w:sz w:val="28"/>
          <w:szCs w:val="28"/>
        </w:rPr>
      </w:pPr>
    </w:p>
    <w:p w14:paraId="479D96AF" w14:textId="77777777" w:rsidR="00BC6000" w:rsidRPr="00BC6000" w:rsidRDefault="00BC6000" w:rsidP="00BC6000">
      <w:pPr>
        <w:widowControl/>
        <w:suppressAutoHyphens w:val="0"/>
        <w:ind w:firstLine="709"/>
        <w:jc w:val="both"/>
        <w:rPr>
          <w:rFonts w:eastAsia="Times New Roman"/>
          <w:b/>
          <w:kern w:val="0"/>
          <w:sz w:val="28"/>
          <w:szCs w:val="28"/>
          <w:lang w:eastAsia="en-US" w:bidi="ar-SA"/>
        </w:rPr>
      </w:pPr>
      <w:r w:rsidRPr="00BC6000">
        <w:rPr>
          <w:rFonts w:eastAsia="Times New Roman"/>
          <w:b/>
          <w:kern w:val="0"/>
          <w:sz w:val="28"/>
          <w:szCs w:val="28"/>
          <w:lang w:eastAsia="en-US" w:bidi="ar-SA"/>
        </w:rPr>
        <w:t>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3AA8B33" w14:textId="77777777" w:rsidR="00BC6000" w:rsidRPr="00BC6000" w:rsidRDefault="00E22CEF" w:rsidP="00BC6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</w:t>
      </w:r>
      <w:r w:rsidR="00BC6000" w:rsidRPr="00BC6000">
        <w:rPr>
          <w:sz w:val="28"/>
          <w:szCs w:val="28"/>
        </w:rPr>
        <w:t xml:space="preserve">онтроль освоения учебного материала проводится в формах: доклад, </w:t>
      </w:r>
      <w:r>
        <w:rPr>
          <w:sz w:val="28"/>
          <w:szCs w:val="28"/>
        </w:rPr>
        <w:t>тест</w:t>
      </w:r>
      <w:r w:rsidR="00BC6000" w:rsidRPr="00BC6000">
        <w:rPr>
          <w:sz w:val="28"/>
          <w:szCs w:val="28"/>
        </w:rPr>
        <w:t>, конспект.</w:t>
      </w:r>
    </w:p>
    <w:p w14:paraId="40AACBEA" w14:textId="77777777" w:rsidR="00BC6000" w:rsidRPr="00BC6000" w:rsidRDefault="00BC6000" w:rsidP="00BC6000">
      <w:pPr>
        <w:ind w:firstLine="709"/>
        <w:jc w:val="both"/>
        <w:rPr>
          <w:sz w:val="28"/>
          <w:szCs w:val="28"/>
        </w:rPr>
      </w:pPr>
      <w:r w:rsidRPr="00BC6000">
        <w:rPr>
          <w:sz w:val="28"/>
          <w:szCs w:val="28"/>
        </w:rPr>
        <w:t>Промежуточный контроль результатов освоения дисциплины проходит в форме экзамена (контрольные вопросы).</w:t>
      </w:r>
    </w:p>
    <w:p w14:paraId="735DA62C" w14:textId="77777777" w:rsidR="00BC6000" w:rsidRPr="00BC6000" w:rsidRDefault="00BC6000" w:rsidP="00BC6000">
      <w:pPr>
        <w:ind w:firstLine="709"/>
        <w:contextualSpacing/>
        <w:jc w:val="both"/>
        <w:rPr>
          <w:rFonts w:cs="Mangal"/>
          <w:b/>
          <w:bCs/>
          <w:sz w:val="28"/>
          <w:szCs w:val="28"/>
        </w:rPr>
      </w:pPr>
      <w:r w:rsidRPr="00BC6000">
        <w:rPr>
          <w:rFonts w:cs="Mangal"/>
          <w:b/>
          <w:bCs/>
          <w:sz w:val="28"/>
          <w:szCs w:val="28"/>
        </w:rPr>
        <w:t>3.1. Доклад</w:t>
      </w:r>
    </w:p>
    <w:p w14:paraId="6ABCE1D7" w14:textId="77777777" w:rsidR="00BC6000" w:rsidRP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BC6000">
        <w:rPr>
          <w:b/>
          <w:bCs/>
          <w:sz w:val="28"/>
          <w:szCs w:val="28"/>
        </w:rPr>
        <w:t>З</w:t>
      </w:r>
      <w:r w:rsidRPr="00BC6000">
        <w:rPr>
          <w:sz w:val="28"/>
          <w:szCs w:val="28"/>
        </w:rPr>
        <w:t>адание ориентировано на совершенствование умений самостоятельно работать с научной в области социально-культурной деятельности, с полученным фактическим материалом; на развитие педагогического мышления, индивидуально-творческого стиля деятельности, формирование навыков исследовательской деятельности, развитие профессиональных качеств бакалавров.</w:t>
      </w:r>
    </w:p>
    <w:p w14:paraId="6B30D8AF" w14:textId="77777777" w:rsidR="00BC6000" w:rsidRPr="00BC6000" w:rsidRDefault="00BC6000" w:rsidP="00BC6000">
      <w:pPr>
        <w:shd w:val="clear" w:color="auto" w:fill="FFFFFF"/>
        <w:ind w:firstLine="709"/>
        <w:contextualSpacing/>
        <w:jc w:val="both"/>
        <w:rPr>
          <w:rFonts w:eastAsia="Times New Roman"/>
          <w:bCs/>
          <w:i/>
          <w:sz w:val="28"/>
          <w:szCs w:val="28"/>
          <w:lang w:eastAsia="ru-RU"/>
        </w:rPr>
      </w:pPr>
      <w:r w:rsidRPr="00BC6000">
        <w:rPr>
          <w:rFonts w:eastAsia="Times New Roman"/>
          <w:bCs/>
          <w:i/>
          <w:sz w:val="28"/>
          <w:szCs w:val="28"/>
          <w:lang w:eastAsia="ru-RU"/>
        </w:rPr>
        <w:t>Требования к оформлению доклада</w:t>
      </w:r>
    </w:p>
    <w:p w14:paraId="4BF59AC6" w14:textId="77777777" w:rsidR="00BC6000" w:rsidRP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BC6000">
        <w:rPr>
          <w:bCs/>
          <w:sz w:val="28"/>
          <w:szCs w:val="28"/>
        </w:rPr>
        <w:t>Доклад</w:t>
      </w:r>
      <w:r w:rsidRPr="00BC6000">
        <w:rPr>
          <w:sz w:val="28"/>
          <w:szCs w:val="28"/>
        </w:rPr>
        <w:t xml:space="preserve"> — расширенное устное сообщение (10-15 мин.), на основе совокупности ранее опубликованных исследовательских, научных и опытно-экспериментальных работ, имеющих большое значение для теории науки и практического применения, представляет собой обобщённое изложение результатов проведённых исследований, экспериментов и разработок, известных широкому кругу специалистов в отрасли научных знаний.</w:t>
      </w:r>
    </w:p>
    <w:p w14:paraId="283F78AB" w14:textId="77777777" w:rsidR="00BC6000" w:rsidRPr="00BC6000" w:rsidRDefault="00BC6000" w:rsidP="00BC6000">
      <w:pPr>
        <w:ind w:firstLine="709"/>
        <w:contextualSpacing/>
        <w:jc w:val="both"/>
        <w:rPr>
          <w:sz w:val="28"/>
          <w:szCs w:val="28"/>
        </w:rPr>
      </w:pPr>
      <w:r w:rsidRPr="00BC6000">
        <w:rPr>
          <w:sz w:val="28"/>
          <w:szCs w:val="28"/>
        </w:rPr>
        <w:t>Работать над докладом рекомендуется в следующей последовательности:</w:t>
      </w:r>
    </w:p>
    <w:p w14:paraId="260510B0" w14:textId="77777777" w:rsidR="00BC6000" w:rsidRPr="00BC6000" w:rsidRDefault="00BC6000" w:rsidP="00BC6000">
      <w:pPr>
        <w:ind w:firstLine="709"/>
        <w:contextualSpacing/>
        <w:jc w:val="both"/>
        <w:rPr>
          <w:rFonts w:cs="Mangal"/>
          <w:sz w:val="28"/>
          <w:szCs w:val="28"/>
        </w:rPr>
      </w:pPr>
      <w:r w:rsidRPr="00BC6000">
        <w:rPr>
          <w:rFonts w:cs="Mangal"/>
          <w:sz w:val="28"/>
          <w:szCs w:val="28"/>
        </w:rPr>
        <w:t>•глубоко изучить рекомендованную литературу по данному вопросу;</w:t>
      </w:r>
    </w:p>
    <w:p w14:paraId="2B5DFE3D" w14:textId="77777777" w:rsidR="00BC6000" w:rsidRPr="00BC6000" w:rsidRDefault="00BC6000" w:rsidP="00BC6000">
      <w:pPr>
        <w:ind w:firstLine="709"/>
        <w:contextualSpacing/>
        <w:jc w:val="both"/>
        <w:rPr>
          <w:rFonts w:cs="Mangal"/>
          <w:sz w:val="28"/>
          <w:szCs w:val="28"/>
        </w:rPr>
      </w:pPr>
      <w:r w:rsidRPr="00BC6000">
        <w:rPr>
          <w:rFonts w:cs="Mangal"/>
          <w:sz w:val="28"/>
          <w:szCs w:val="28"/>
        </w:rPr>
        <w:t>• критически оценивать привлекаемую для доклада научную литературу, подумать над правильностью и доказательностью выдвигаемых автором тех или иных положений;</w:t>
      </w:r>
    </w:p>
    <w:p w14:paraId="4FEF3CE1" w14:textId="77777777" w:rsidR="00BC6000" w:rsidRPr="00BC6000" w:rsidRDefault="00BC6000" w:rsidP="00BC6000">
      <w:pPr>
        <w:ind w:firstLine="709"/>
        <w:contextualSpacing/>
        <w:jc w:val="both"/>
        <w:rPr>
          <w:rFonts w:cs="Mangal"/>
          <w:sz w:val="28"/>
          <w:szCs w:val="28"/>
        </w:rPr>
      </w:pPr>
      <w:r w:rsidRPr="00BC6000">
        <w:rPr>
          <w:rFonts w:cs="Mangal"/>
          <w:sz w:val="28"/>
          <w:szCs w:val="28"/>
        </w:rPr>
        <w:t>• хорошо продумать и составить подробный план доклада;</w:t>
      </w:r>
    </w:p>
    <w:p w14:paraId="27FF71F6" w14:textId="77777777" w:rsidR="00BC6000" w:rsidRPr="00BC6000" w:rsidRDefault="00BC6000" w:rsidP="00BC6000">
      <w:pPr>
        <w:ind w:firstLine="709"/>
        <w:contextualSpacing/>
        <w:jc w:val="both"/>
        <w:rPr>
          <w:rFonts w:cs="Mangal"/>
          <w:sz w:val="28"/>
          <w:szCs w:val="28"/>
        </w:rPr>
      </w:pPr>
      <w:r w:rsidRPr="00BC6000">
        <w:rPr>
          <w:rFonts w:cs="Mangal"/>
          <w:sz w:val="28"/>
          <w:szCs w:val="28"/>
        </w:rPr>
        <w:t>• сопоставить рассматриваемые в изученных работах положения, факты, выделить в них общее и особенное, обобщить изученный материал в соответствии с намеченным планом доклада;</w:t>
      </w:r>
    </w:p>
    <w:p w14:paraId="0DC3A544" w14:textId="77777777" w:rsidR="00BC6000" w:rsidRPr="00BC6000" w:rsidRDefault="00BC6000" w:rsidP="00BC6000">
      <w:pPr>
        <w:ind w:firstLine="709"/>
        <w:contextualSpacing/>
        <w:jc w:val="both"/>
        <w:rPr>
          <w:rFonts w:cs="Mangal"/>
          <w:sz w:val="28"/>
          <w:szCs w:val="28"/>
        </w:rPr>
      </w:pPr>
      <w:r w:rsidRPr="00BC6000">
        <w:rPr>
          <w:rFonts w:cs="Mangal"/>
          <w:sz w:val="28"/>
          <w:szCs w:val="28"/>
        </w:rPr>
        <w:t>• тщательно продумать правильность изложенного в докладе того или иного положения, систематизировать аргументы в его защиту или против неправильных суждений;</w:t>
      </w:r>
    </w:p>
    <w:p w14:paraId="25A7CC57" w14:textId="77777777" w:rsidR="00BC6000" w:rsidRPr="00BC6000" w:rsidRDefault="00BC6000" w:rsidP="00BC6000">
      <w:pPr>
        <w:ind w:firstLine="709"/>
        <w:contextualSpacing/>
        <w:jc w:val="both"/>
        <w:rPr>
          <w:rFonts w:cs="Mangal"/>
          <w:sz w:val="28"/>
          <w:szCs w:val="28"/>
        </w:rPr>
      </w:pPr>
      <w:r w:rsidRPr="00BC6000">
        <w:rPr>
          <w:rFonts w:cs="Mangal"/>
          <w:sz w:val="28"/>
          <w:szCs w:val="28"/>
        </w:rPr>
        <w:t>• сделать необходимые ссылки на использованную в докладе психолого-педагогическую литературу, другие источники;</w:t>
      </w:r>
    </w:p>
    <w:p w14:paraId="3156E6A5" w14:textId="77777777" w:rsidR="00BC6000" w:rsidRPr="00BC6000" w:rsidRDefault="00BC6000" w:rsidP="00BC6000">
      <w:pPr>
        <w:ind w:firstLine="709"/>
        <w:contextualSpacing/>
        <w:jc w:val="both"/>
        <w:rPr>
          <w:rFonts w:cs="Mangal"/>
          <w:sz w:val="28"/>
          <w:szCs w:val="28"/>
        </w:rPr>
      </w:pPr>
      <w:r w:rsidRPr="00BC6000">
        <w:rPr>
          <w:rFonts w:cs="Mangal"/>
          <w:sz w:val="28"/>
          <w:szCs w:val="28"/>
        </w:rPr>
        <w:t>• подготовить необходимые к работе иллюстрации, умело использовать личные наблюдения, педагогический опыт и эксперименты.</w:t>
      </w:r>
    </w:p>
    <w:p w14:paraId="6DDB14E4" w14:textId="77777777" w:rsidR="00BC6000" w:rsidRPr="00BC6000" w:rsidRDefault="00BC6000" w:rsidP="00BC6000">
      <w:pPr>
        <w:widowControl/>
        <w:tabs>
          <w:tab w:val="left" w:pos="142"/>
        </w:tabs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="Times New Roman" w:cs="Mangal"/>
          <w:color w:val="000000"/>
          <w:sz w:val="28"/>
          <w:szCs w:val="28"/>
        </w:rPr>
      </w:pPr>
      <w:r w:rsidRPr="00BC6000">
        <w:rPr>
          <w:rFonts w:eastAsia="Times New Roman" w:cs="Mangal"/>
          <w:color w:val="000000"/>
          <w:sz w:val="28"/>
          <w:szCs w:val="28"/>
        </w:rPr>
        <w:lastRenderedPageBreak/>
        <w:t>По итогам доклада выставляется оценка, сформированная из суммы баллов:</w:t>
      </w:r>
    </w:p>
    <w:p w14:paraId="08BD5D93" w14:textId="77777777" w:rsidR="00BC6000" w:rsidRPr="00BC6000" w:rsidRDefault="00BC6000" w:rsidP="00BC6000">
      <w:pPr>
        <w:widowControl/>
        <w:tabs>
          <w:tab w:val="left" w:pos="142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 New Roman" w:cs="Mangal"/>
          <w:color w:val="000000"/>
          <w:sz w:val="28"/>
          <w:szCs w:val="28"/>
        </w:rPr>
      </w:pPr>
      <w:r w:rsidRPr="00BC6000">
        <w:rPr>
          <w:rFonts w:eastAsia="Times New Roman" w:cs="Mangal"/>
          <w:color w:val="000000"/>
          <w:sz w:val="28"/>
          <w:szCs w:val="28"/>
        </w:rPr>
        <w:t>Отлично – 9-10 баллов;</w:t>
      </w:r>
    </w:p>
    <w:p w14:paraId="63BB95DC" w14:textId="77777777" w:rsidR="00BC6000" w:rsidRPr="00BC6000" w:rsidRDefault="00BC6000" w:rsidP="00BC6000">
      <w:pPr>
        <w:widowControl/>
        <w:tabs>
          <w:tab w:val="left" w:pos="142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 New Roman" w:cs="Mangal"/>
          <w:color w:val="000000"/>
          <w:sz w:val="28"/>
          <w:szCs w:val="28"/>
        </w:rPr>
      </w:pPr>
      <w:r w:rsidRPr="00BC6000">
        <w:rPr>
          <w:rFonts w:eastAsia="Times New Roman" w:cs="Mangal"/>
          <w:color w:val="000000"/>
          <w:sz w:val="28"/>
          <w:szCs w:val="28"/>
        </w:rPr>
        <w:t>Хорошо – 7-8 баллов;</w:t>
      </w:r>
    </w:p>
    <w:p w14:paraId="2E710160" w14:textId="77777777" w:rsidR="00BC6000" w:rsidRPr="00BC6000" w:rsidRDefault="00BC6000" w:rsidP="00BC6000">
      <w:pPr>
        <w:widowControl/>
        <w:tabs>
          <w:tab w:val="left" w:pos="142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 New Roman" w:cs="Mangal"/>
          <w:color w:val="000000"/>
          <w:sz w:val="28"/>
          <w:szCs w:val="28"/>
        </w:rPr>
      </w:pPr>
      <w:r w:rsidRPr="00BC6000">
        <w:rPr>
          <w:rFonts w:eastAsia="Times New Roman" w:cs="Mangal"/>
          <w:color w:val="000000"/>
          <w:sz w:val="28"/>
          <w:szCs w:val="28"/>
        </w:rPr>
        <w:t>Удовлетворительно – 4-6 баллов;</w:t>
      </w:r>
    </w:p>
    <w:p w14:paraId="404E7B4B" w14:textId="77777777" w:rsidR="00BC6000" w:rsidRPr="00BC6000" w:rsidRDefault="00BC6000" w:rsidP="00BC6000">
      <w:pPr>
        <w:widowControl/>
        <w:tabs>
          <w:tab w:val="left" w:pos="142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 New Roman" w:cs="Mangal"/>
          <w:color w:val="000000"/>
          <w:sz w:val="28"/>
          <w:szCs w:val="28"/>
        </w:rPr>
      </w:pPr>
      <w:r w:rsidRPr="00BC6000">
        <w:rPr>
          <w:rFonts w:eastAsia="Times New Roman" w:cs="Mangal"/>
          <w:color w:val="000000"/>
          <w:sz w:val="28"/>
          <w:szCs w:val="28"/>
        </w:rPr>
        <w:t>Неудовлетворительно – менее 4 баллов.</w:t>
      </w: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5244"/>
        <w:gridCol w:w="1389"/>
      </w:tblGrid>
      <w:tr w:rsidR="00BC6000" w:rsidRPr="00BC6000" w14:paraId="77A2DE49" w14:textId="77777777" w:rsidTr="00C3702A">
        <w:trPr>
          <w:trHeight w:val="276"/>
        </w:trPr>
        <w:tc>
          <w:tcPr>
            <w:tcW w:w="2694" w:type="dxa"/>
          </w:tcPr>
          <w:p w14:paraId="1DDCC7A9" w14:textId="77777777" w:rsidR="00BC6000" w:rsidRPr="00BC6000" w:rsidRDefault="00BC6000" w:rsidP="00BC6000">
            <w:pPr>
              <w:ind w:left="120"/>
              <w:jc w:val="center"/>
            </w:pPr>
            <w:r w:rsidRPr="00BC6000">
              <w:rPr>
                <w:rFonts w:eastAsia="Times New Roman"/>
                <w:b/>
                <w:bCs/>
              </w:rPr>
              <w:t>Критерии</w:t>
            </w:r>
          </w:p>
        </w:tc>
        <w:tc>
          <w:tcPr>
            <w:tcW w:w="5244" w:type="dxa"/>
          </w:tcPr>
          <w:p w14:paraId="39E468F3" w14:textId="77777777" w:rsidR="00BC6000" w:rsidRPr="00BC6000" w:rsidRDefault="00BC6000" w:rsidP="00BC6000">
            <w:pPr>
              <w:ind w:left="140"/>
              <w:jc w:val="center"/>
            </w:pPr>
            <w:r w:rsidRPr="00BC6000"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389" w:type="dxa"/>
          </w:tcPr>
          <w:p w14:paraId="0A9B01DB" w14:textId="77777777" w:rsidR="00BC6000" w:rsidRPr="00BC6000" w:rsidRDefault="00BC6000" w:rsidP="00BC6000">
            <w:pPr>
              <w:ind w:left="100"/>
              <w:jc w:val="center"/>
            </w:pPr>
            <w:r w:rsidRPr="00BC6000">
              <w:rPr>
                <w:rFonts w:eastAsia="Times New Roman"/>
                <w:b/>
                <w:bCs/>
              </w:rPr>
              <w:t>баллы</w:t>
            </w:r>
          </w:p>
        </w:tc>
      </w:tr>
      <w:tr w:rsidR="00BC6000" w:rsidRPr="00BC6000" w14:paraId="27766699" w14:textId="77777777" w:rsidTr="00C3702A">
        <w:trPr>
          <w:trHeight w:val="610"/>
        </w:trPr>
        <w:tc>
          <w:tcPr>
            <w:tcW w:w="2694" w:type="dxa"/>
            <w:vMerge w:val="restart"/>
          </w:tcPr>
          <w:p w14:paraId="3E368B68" w14:textId="77777777" w:rsidR="00BC6000" w:rsidRPr="00BC6000" w:rsidRDefault="00BC6000" w:rsidP="00BC6000">
            <w:pPr>
              <w:jc w:val="center"/>
            </w:pPr>
            <w:r w:rsidRPr="00BC6000">
              <w:rPr>
                <w:rFonts w:eastAsia="Times New Roman"/>
              </w:rPr>
              <w:t>Полнота и правильность ответа</w:t>
            </w:r>
          </w:p>
        </w:tc>
        <w:tc>
          <w:tcPr>
            <w:tcW w:w="5244" w:type="dxa"/>
          </w:tcPr>
          <w:p w14:paraId="4D8EFC68" w14:textId="77777777" w:rsidR="00BC6000" w:rsidRPr="00BC6000" w:rsidRDefault="00BC6000" w:rsidP="00BC6000">
            <w:pPr>
              <w:ind w:left="80"/>
            </w:pPr>
            <w:r w:rsidRPr="00BC6000">
              <w:rPr>
                <w:rFonts w:eastAsia="Times New Roman"/>
              </w:rPr>
              <w:t>Полно излагает материал, дает правильное определение основных понятий</w:t>
            </w:r>
          </w:p>
        </w:tc>
        <w:tc>
          <w:tcPr>
            <w:tcW w:w="1389" w:type="dxa"/>
          </w:tcPr>
          <w:p w14:paraId="017603A4" w14:textId="77777777" w:rsidR="00BC6000" w:rsidRPr="00BC6000" w:rsidRDefault="00BC6000" w:rsidP="00BC6000">
            <w:r w:rsidRPr="00BC6000">
              <w:t xml:space="preserve">3-2 </w:t>
            </w:r>
          </w:p>
        </w:tc>
      </w:tr>
      <w:tr w:rsidR="00BC6000" w:rsidRPr="00BC6000" w14:paraId="23672060" w14:textId="77777777" w:rsidTr="00C3702A">
        <w:trPr>
          <w:trHeight w:val="600"/>
        </w:trPr>
        <w:tc>
          <w:tcPr>
            <w:tcW w:w="2694" w:type="dxa"/>
            <w:vMerge/>
          </w:tcPr>
          <w:p w14:paraId="044AC205" w14:textId="77777777" w:rsidR="00BC6000" w:rsidRPr="00BC6000" w:rsidRDefault="00BC6000" w:rsidP="00BC6000">
            <w:pPr>
              <w:jc w:val="center"/>
              <w:rPr>
                <w:rFonts w:eastAsia="Times New Roman"/>
              </w:rPr>
            </w:pPr>
          </w:p>
        </w:tc>
        <w:tc>
          <w:tcPr>
            <w:tcW w:w="5244" w:type="dxa"/>
          </w:tcPr>
          <w:p w14:paraId="4301EEE7" w14:textId="77777777" w:rsidR="00BC6000" w:rsidRPr="00BC6000" w:rsidRDefault="00BC6000" w:rsidP="00BC6000">
            <w:r w:rsidRPr="00BC6000">
              <w:t>Излагает материал неполно и допускает неточности в определении понятий или формулировке правил</w:t>
            </w:r>
          </w:p>
        </w:tc>
        <w:tc>
          <w:tcPr>
            <w:tcW w:w="1389" w:type="dxa"/>
          </w:tcPr>
          <w:p w14:paraId="3C36F523" w14:textId="77777777" w:rsidR="00BC6000" w:rsidRPr="00BC6000" w:rsidRDefault="00BC6000" w:rsidP="00BC6000">
            <w:r w:rsidRPr="00BC6000">
              <w:t>1-0</w:t>
            </w:r>
          </w:p>
        </w:tc>
      </w:tr>
      <w:tr w:rsidR="00BC6000" w:rsidRPr="00BC6000" w14:paraId="26B4DC35" w14:textId="77777777" w:rsidTr="00C3702A">
        <w:trPr>
          <w:trHeight w:val="520"/>
        </w:trPr>
        <w:tc>
          <w:tcPr>
            <w:tcW w:w="2694" w:type="dxa"/>
            <w:vMerge w:val="restart"/>
          </w:tcPr>
          <w:p w14:paraId="4651C27D" w14:textId="77777777" w:rsidR="00BC6000" w:rsidRPr="00BC6000" w:rsidRDefault="00BC6000" w:rsidP="00BC6000">
            <w:pPr>
              <w:ind w:left="120"/>
              <w:jc w:val="center"/>
              <w:rPr>
                <w:rFonts w:eastAsia="Times New Roman"/>
              </w:rPr>
            </w:pPr>
            <w:r w:rsidRPr="00BC6000">
              <w:rPr>
                <w:rFonts w:eastAsia="Times New Roman"/>
              </w:rPr>
              <w:t>Степень осознанности, понимания изученного</w:t>
            </w:r>
          </w:p>
        </w:tc>
        <w:tc>
          <w:tcPr>
            <w:tcW w:w="5244" w:type="dxa"/>
          </w:tcPr>
          <w:p w14:paraId="499F176B" w14:textId="77777777" w:rsidR="00BC6000" w:rsidRPr="00BC6000" w:rsidRDefault="00BC6000" w:rsidP="00BC6000">
            <w:r w:rsidRPr="00BC6000">
              <w:t>Обнаруживает понимание материала, может обосновать свои суждения, применить знания на практике, привести необходимые примеры, дать анализ</w:t>
            </w:r>
          </w:p>
        </w:tc>
        <w:tc>
          <w:tcPr>
            <w:tcW w:w="1389" w:type="dxa"/>
          </w:tcPr>
          <w:p w14:paraId="77522DD3" w14:textId="77777777" w:rsidR="00BC6000" w:rsidRPr="00BC6000" w:rsidRDefault="00BC6000" w:rsidP="00BC6000">
            <w:r w:rsidRPr="00BC6000">
              <w:t>3-2</w:t>
            </w:r>
          </w:p>
        </w:tc>
      </w:tr>
      <w:tr w:rsidR="00BC6000" w:rsidRPr="00BC6000" w14:paraId="736DF6BC" w14:textId="77777777" w:rsidTr="00C3702A">
        <w:trPr>
          <w:trHeight w:val="590"/>
        </w:trPr>
        <w:tc>
          <w:tcPr>
            <w:tcW w:w="2694" w:type="dxa"/>
            <w:vMerge/>
          </w:tcPr>
          <w:p w14:paraId="0370AE1B" w14:textId="77777777" w:rsidR="00BC6000" w:rsidRPr="00BC6000" w:rsidRDefault="00BC6000" w:rsidP="00BC6000">
            <w:pPr>
              <w:ind w:left="120"/>
              <w:jc w:val="center"/>
              <w:rPr>
                <w:rFonts w:eastAsia="Times New Roman"/>
              </w:rPr>
            </w:pPr>
          </w:p>
        </w:tc>
        <w:tc>
          <w:tcPr>
            <w:tcW w:w="5244" w:type="dxa"/>
          </w:tcPr>
          <w:p w14:paraId="14D3F4EA" w14:textId="77777777" w:rsidR="00BC6000" w:rsidRPr="00BC6000" w:rsidRDefault="00BC6000" w:rsidP="00BC6000">
            <w:r w:rsidRPr="00BC6000">
              <w:t>Обнаруживает понимание материала, но не умеет достаточно глубоко и доказательно обосновать свои суждения или привести свои примеры</w:t>
            </w:r>
          </w:p>
        </w:tc>
        <w:tc>
          <w:tcPr>
            <w:tcW w:w="1389" w:type="dxa"/>
          </w:tcPr>
          <w:p w14:paraId="226763D7" w14:textId="77777777" w:rsidR="00BC6000" w:rsidRPr="00BC6000" w:rsidRDefault="00BC6000" w:rsidP="00BC6000">
            <w:r w:rsidRPr="00BC6000">
              <w:t>1</w:t>
            </w:r>
          </w:p>
        </w:tc>
      </w:tr>
      <w:tr w:rsidR="00BC6000" w:rsidRPr="00BC6000" w14:paraId="0D9CF5A5" w14:textId="77777777" w:rsidTr="00C3702A">
        <w:trPr>
          <w:trHeight w:val="326"/>
        </w:trPr>
        <w:tc>
          <w:tcPr>
            <w:tcW w:w="2694" w:type="dxa"/>
            <w:vMerge/>
          </w:tcPr>
          <w:p w14:paraId="5C9F7D03" w14:textId="77777777" w:rsidR="00BC6000" w:rsidRPr="00BC6000" w:rsidRDefault="00BC6000" w:rsidP="00BC6000">
            <w:pPr>
              <w:ind w:left="120"/>
              <w:jc w:val="center"/>
              <w:rPr>
                <w:rFonts w:eastAsia="Times New Roman"/>
              </w:rPr>
            </w:pPr>
          </w:p>
        </w:tc>
        <w:tc>
          <w:tcPr>
            <w:tcW w:w="5244" w:type="dxa"/>
          </w:tcPr>
          <w:p w14:paraId="6D8BB986" w14:textId="77777777" w:rsidR="00BC6000" w:rsidRPr="00BC6000" w:rsidRDefault="00BC6000" w:rsidP="00BC6000">
            <w:r w:rsidRPr="00BC6000">
              <w:t>Нет понимания материала</w:t>
            </w:r>
          </w:p>
        </w:tc>
        <w:tc>
          <w:tcPr>
            <w:tcW w:w="1389" w:type="dxa"/>
          </w:tcPr>
          <w:p w14:paraId="245936ED" w14:textId="77777777" w:rsidR="00BC6000" w:rsidRPr="00BC6000" w:rsidRDefault="00BC6000" w:rsidP="00BC6000">
            <w:r w:rsidRPr="00BC6000">
              <w:t>0</w:t>
            </w:r>
          </w:p>
        </w:tc>
      </w:tr>
      <w:tr w:rsidR="00BC6000" w:rsidRPr="00BC6000" w14:paraId="2C477E0D" w14:textId="77777777" w:rsidTr="00C3702A">
        <w:trPr>
          <w:trHeight w:val="530"/>
        </w:trPr>
        <w:tc>
          <w:tcPr>
            <w:tcW w:w="2694" w:type="dxa"/>
            <w:vMerge w:val="restart"/>
          </w:tcPr>
          <w:p w14:paraId="598882B9" w14:textId="77777777" w:rsidR="00BC6000" w:rsidRPr="00BC6000" w:rsidRDefault="00BC6000" w:rsidP="00BC6000">
            <w:pPr>
              <w:ind w:left="120"/>
              <w:jc w:val="center"/>
              <w:rPr>
                <w:rFonts w:eastAsia="Times New Roman"/>
              </w:rPr>
            </w:pPr>
            <w:r w:rsidRPr="00BC6000">
              <w:rPr>
                <w:rFonts w:eastAsia="Times New Roman"/>
              </w:rPr>
              <w:t>Четкость и грамотность</w:t>
            </w:r>
          </w:p>
          <w:p w14:paraId="650BCD7E" w14:textId="77777777" w:rsidR="00BC6000" w:rsidRPr="00BC6000" w:rsidRDefault="00BC6000" w:rsidP="00BC6000">
            <w:pPr>
              <w:ind w:left="120"/>
              <w:jc w:val="center"/>
              <w:rPr>
                <w:rFonts w:eastAsia="Times New Roman"/>
              </w:rPr>
            </w:pPr>
            <w:r w:rsidRPr="00BC6000">
              <w:rPr>
                <w:rFonts w:eastAsia="Times New Roman"/>
              </w:rPr>
              <w:t>речи</w:t>
            </w:r>
          </w:p>
        </w:tc>
        <w:tc>
          <w:tcPr>
            <w:tcW w:w="5244" w:type="dxa"/>
          </w:tcPr>
          <w:p w14:paraId="10D75642" w14:textId="77777777" w:rsidR="00BC6000" w:rsidRPr="00BC6000" w:rsidRDefault="00BC6000" w:rsidP="00BC6000">
            <w:r w:rsidRPr="00BC6000">
              <w:t>Излагает материал последовательно и правильно с точки зрения норм литературного языка</w:t>
            </w:r>
          </w:p>
        </w:tc>
        <w:tc>
          <w:tcPr>
            <w:tcW w:w="1389" w:type="dxa"/>
          </w:tcPr>
          <w:p w14:paraId="3014E2A4" w14:textId="77777777" w:rsidR="00BC6000" w:rsidRPr="00BC6000" w:rsidRDefault="00BC6000" w:rsidP="00BC6000">
            <w:r w:rsidRPr="00BC6000">
              <w:t>4-3</w:t>
            </w:r>
          </w:p>
        </w:tc>
      </w:tr>
      <w:tr w:rsidR="00BC6000" w:rsidRPr="00BC6000" w14:paraId="3ED23BC2" w14:textId="77777777" w:rsidTr="00C3702A">
        <w:trPr>
          <w:trHeight w:val="650"/>
        </w:trPr>
        <w:tc>
          <w:tcPr>
            <w:tcW w:w="2694" w:type="dxa"/>
            <w:vMerge/>
          </w:tcPr>
          <w:p w14:paraId="4DBB95B5" w14:textId="77777777" w:rsidR="00BC6000" w:rsidRPr="00BC6000" w:rsidRDefault="00BC6000" w:rsidP="00BC6000">
            <w:pPr>
              <w:ind w:left="120"/>
              <w:jc w:val="center"/>
              <w:rPr>
                <w:rFonts w:eastAsia="Times New Roman"/>
              </w:rPr>
            </w:pPr>
          </w:p>
        </w:tc>
        <w:tc>
          <w:tcPr>
            <w:tcW w:w="5244" w:type="dxa"/>
          </w:tcPr>
          <w:p w14:paraId="306B2A8E" w14:textId="77777777" w:rsidR="00BC6000" w:rsidRPr="00BC6000" w:rsidRDefault="00BC6000" w:rsidP="00BC6000">
            <w:r w:rsidRPr="00BC6000">
              <w:t>Излагает материал непоследовательно, нормы</w:t>
            </w:r>
          </w:p>
          <w:p w14:paraId="1A4C4F59" w14:textId="77777777" w:rsidR="00BC6000" w:rsidRPr="00BC6000" w:rsidRDefault="00BC6000" w:rsidP="00BC6000">
            <w:r w:rsidRPr="00BC6000">
              <w:t>литературного языка не выдержаны</w:t>
            </w:r>
          </w:p>
        </w:tc>
        <w:tc>
          <w:tcPr>
            <w:tcW w:w="1389" w:type="dxa"/>
          </w:tcPr>
          <w:p w14:paraId="7C8CC0ED" w14:textId="77777777" w:rsidR="00BC6000" w:rsidRPr="00BC6000" w:rsidRDefault="00BC6000" w:rsidP="00BC6000">
            <w:r w:rsidRPr="00BC6000">
              <w:t>2-0</w:t>
            </w:r>
          </w:p>
        </w:tc>
      </w:tr>
    </w:tbl>
    <w:p w14:paraId="224B5E77" w14:textId="77777777" w:rsidR="00E22CEF" w:rsidRPr="006270B2" w:rsidRDefault="00E22CEF" w:rsidP="00E22CEF">
      <w:pPr>
        <w:ind w:firstLine="709"/>
        <w:jc w:val="both"/>
        <w:rPr>
          <w:b/>
          <w:sz w:val="28"/>
          <w:szCs w:val="28"/>
        </w:rPr>
      </w:pPr>
      <w:r w:rsidRPr="006270B2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2</w:t>
      </w:r>
      <w:r w:rsidRPr="006270B2">
        <w:rPr>
          <w:b/>
          <w:sz w:val="28"/>
          <w:szCs w:val="28"/>
        </w:rPr>
        <w:t>. Конспект</w:t>
      </w:r>
    </w:p>
    <w:p w14:paraId="4073BEAB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 xml:space="preserve">Конспект– это систематическая, логически связная запись, объединяющая план, выписки, тезисы или, по крайней мере, два из этих типов записи. Исходя из определения, выписки с отдельными пунктами плана, если в целом они не отражают логики произведения, если между отдельными частями записи нет смысловой связи, </w:t>
      </w:r>
      <w:proofErr w:type="gramStart"/>
      <w:r w:rsidRPr="006270B2">
        <w:rPr>
          <w:sz w:val="28"/>
          <w:szCs w:val="28"/>
        </w:rPr>
        <w:t>- это</w:t>
      </w:r>
      <w:proofErr w:type="gramEnd"/>
      <w:r w:rsidRPr="006270B2">
        <w:rPr>
          <w:sz w:val="28"/>
          <w:szCs w:val="28"/>
        </w:rPr>
        <w:t xml:space="preserve"> не конспект.</w:t>
      </w:r>
    </w:p>
    <w:p w14:paraId="33666BE1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В отличие от тезисов и выписок, конспекты при обязательной краткости содержат не только основные положения и выводы, но и факты, и доказательства, и примеры, и иллюстрации. Поэтому то, что в начале кажется второстепенным, может со временем оказаться ценным и нужным. С другой стороны, утверждение, не подкрепленное фактом или примером, не будет убедительным и трудно запоминается.</w:t>
      </w:r>
    </w:p>
    <w:p w14:paraId="7B4574B2" w14:textId="77777777" w:rsidR="00E22CEF" w:rsidRPr="006270B2" w:rsidRDefault="00E22CEF" w:rsidP="00E22CEF">
      <w:pPr>
        <w:ind w:firstLine="709"/>
        <w:jc w:val="both"/>
        <w:rPr>
          <w:i/>
          <w:sz w:val="28"/>
          <w:szCs w:val="28"/>
        </w:rPr>
      </w:pPr>
      <w:r w:rsidRPr="006270B2">
        <w:rPr>
          <w:i/>
          <w:sz w:val="28"/>
          <w:szCs w:val="28"/>
        </w:rPr>
        <w:t xml:space="preserve">Типы конспектов: </w:t>
      </w:r>
    </w:p>
    <w:p w14:paraId="329AC853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•</w:t>
      </w:r>
      <w:r w:rsidRPr="006270B2">
        <w:rPr>
          <w:sz w:val="28"/>
          <w:szCs w:val="28"/>
        </w:rPr>
        <w:tab/>
        <w:t>Плановый.</w:t>
      </w:r>
    </w:p>
    <w:p w14:paraId="7703F523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•</w:t>
      </w:r>
      <w:r w:rsidRPr="006270B2">
        <w:rPr>
          <w:sz w:val="28"/>
          <w:szCs w:val="28"/>
        </w:rPr>
        <w:tab/>
        <w:t>Текстуальный.</w:t>
      </w:r>
    </w:p>
    <w:p w14:paraId="6DE02983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•</w:t>
      </w:r>
      <w:r w:rsidRPr="006270B2">
        <w:rPr>
          <w:sz w:val="28"/>
          <w:szCs w:val="28"/>
        </w:rPr>
        <w:tab/>
        <w:t>Свободный.</w:t>
      </w:r>
    </w:p>
    <w:p w14:paraId="4BA572B6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•</w:t>
      </w:r>
      <w:r w:rsidRPr="006270B2">
        <w:rPr>
          <w:sz w:val="28"/>
          <w:szCs w:val="28"/>
        </w:rPr>
        <w:tab/>
        <w:t>Тематический.</w:t>
      </w:r>
    </w:p>
    <w:p w14:paraId="252E8E27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i/>
          <w:sz w:val="28"/>
          <w:szCs w:val="28"/>
        </w:rPr>
        <w:t>Краткая характеристика типов конспектов</w:t>
      </w:r>
      <w:r w:rsidRPr="006270B2">
        <w:rPr>
          <w:sz w:val="28"/>
          <w:szCs w:val="28"/>
        </w:rPr>
        <w:t>:</w:t>
      </w:r>
    </w:p>
    <w:p w14:paraId="06104670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 xml:space="preserve">1. Плановый конспект: являясь сжатым, в форме плана, пересказом прочитанного, этот конспект – один из наиболее ценных, помогает лучше усвоить материал еще в процессе его изучения. Он учит последовательно и четко излагать свои мысли, работать над книгой, обобщая содержание ее в </w:t>
      </w:r>
      <w:r w:rsidRPr="006270B2">
        <w:rPr>
          <w:sz w:val="28"/>
          <w:szCs w:val="28"/>
        </w:rPr>
        <w:lastRenderedPageBreak/>
        <w:t>формулировках плана. Такой конспект краток, прост и ясен по своей форме. Это делает его незаменимым пособием при быстрой подготовке доклада, выступления. Недостаток: по прошествии времени с момента написания трудно восстановить в памяти содержание источника.</w:t>
      </w:r>
    </w:p>
    <w:p w14:paraId="396AE91D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2. Текстуальный конспект – это конспект, созданный в основном из отрывков подлинника – цитат. Это прекрасный источник дословных высказываний автора и приводимых им фактов. Текстуальный конспект используется длительное время. Недостаток: не активизирует резко внимание и память.</w:t>
      </w:r>
    </w:p>
    <w:p w14:paraId="557DE0BD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3. Свободный конспект представляет собой сочетание выписок, цитат, иногда тезисов, часть его текста может быть снабжена планом. Это наиболее полноценный вид конспекта.</w:t>
      </w:r>
    </w:p>
    <w:p w14:paraId="59239F61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4. Тематический конспект дает более или менее исчерпывающий ответ на поставленный вопрос темы. Составление тематического конспекта учит работать над темой, всесторонне обдумывая ее, анализируя различные точки зрения на один и тот же вопрос. Таким образом, этот конспект облегчает работу над темой при условии использования нескольких источников.</w:t>
      </w:r>
    </w:p>
    <w:p w14:paraId="46A63B95" w14:textId="77777777" w:rsidR="00E22CEF" w:rsidRPr="006270B2" w:rsidRDefault="00E22CEF" w:rsidP="00E22CEF">
      <w:pPr>
        <w:ind w:firstLine="709"/>
        <w:jc w:val="both"/>
        <w:rPr>
          <w:i/>
          <w:sz w:val="28"/>
          <w:szCs w:val="28"/>
        </w:rPr>
      </w:pPr>
      <w:r w:rsidRPr="006270B2">
        <w:rPr>
          <w:i/>
          <w:sz w:val="28"/>
          <w:szCs w:val="28"/>
        </w:rPr>
        <w:t>Правила составления конспекта:</w:t>
      </w:r>
    </w:p>
    <w:p w14:paraId="724899D1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прочитайте текст учебника/статьи</w:t>
      </w:r>
      <w:r w:rsidRPr="006270B2">
        <w:rPr>
          <w:sz w:val="28"/>
          <w:szCs w:val="28"/>
        </w:rPr>
        <w:t>;</w:t>
      </w:r>
    </w:p>
    <w:p w14:paraId="6641ED32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•</w:t>
      </w:r>
      <w:r w:rsidRPr="006270B2">
        <w:rPr>
          <w:sz w:val="28"/>
          <w:szCs w:val="28"/>
        </w:rPr>
        <w:tab/>
        <w:t>определите в тексте главное содержание, основные идеи, понятия, закономерности, формулы и т.д.;</w:t>
      </w:r>
    </w:p>
    <w:p w14:paraId="0A358430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•</w:t>
      </w:r>
      <w:r w:rsidRPr="006270B2">
        <w:rPr>
          <w:sz w:val="28"/>
          <w:szCs w:val="28"/>
        </w:rPr>
        <w:tab/>
        <w:t>выделите взаимосвязи;</w:t>
      </w:r>
    </w:p>
    <w:p w14:paraId="421CE3EE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•</w:t>
      </w:r>
      <w:r w:rsidRPr="006270B2">
        <w:rPr>
          <w:sz w:val="28"/>
          <w:szCs w:val="28"/>
        </w:rPr>
        <w:tab/>
        <w:t>основное содержание каждого смыслового компонента законспектируйте в виде кодированной информации после наименования темы в тетради;</w:t>
      </w:r>
    </w:p>
    <w:p w14:paraId="6960E7AB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•</w:t>
      </w:r>
      <w:r w:rsidRPr="006270B2">
        <w:rPr>
          <w:sz w:val="28"/>
          <w:szCs w:val="28"/>
        </w:rPr>
        <w:tab/>
        <w:t>прочтите еще раз текст и проверьте полноту выписанных идей;</w:t>
      </w:r>
    </w:p>
    <w:p w14:paraId="45A46C87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•</w:t>
      </w:r>
      <w:r w:rsidRPr="006270B2">
        <w:rPr>
          <w:sz w:val="28"/>
          <w:szCs w:val="28"/>
        </w:rPr>
        <w:tab/>
        <w:t>сформулируйте не менее трех вопросов разного уровня сложности, запишите вопросы в тетрадь;</w:t>
      </w:r>
    </w:p>
    <w:p w14:paraId="4FE455FA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•</w:t>
      </w:r>
      <w:r w:rsidRPr="006270B2">
        <w:rPr>
          <w:sz w:val="28"/>
          <w:szCs w:val="28"/>
        </w:rPr>
        <w:tab/>
        <w:t>каждому вопросу определите значок степени сложности и найдите возможный ответ;</w:t>
      </w:r>
    </w:p>
    <w:p w14:paraId="05C336FC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•</w:t>
      </w:r>
      <w:r w:rsidRPr="006270B2">
        <w:rPr>
          <w:sz w:val="28"/>
          <w:szCs w:val="28"/>
        </w:rPr>
        <w:tab/>
        <w:t>внимательно прочитайте материал;</w:t>
      </w:r>
    </w:p>
    <w:p w14:paraId="2D2108E3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•</w:t>
      </w:r>
      <w:r w:rsidRPr="006270B2">
        <w:rPr>
          <w:sz w:val="28"/>
          <w:szCs w:val="28"/>
        </w:rPr>
        <w:tab/>
        <w:t>определите основные смысловые части учебной информации по плану общей схемы;</w:t>
      </w:r>
    </w:p>
    <w:p w14:paraId="675EADCD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•</w:t>
      </w:r>
      <w:r w:rsidRPr="006270B2">
        <w:rPr>
          <w:sz w:val="28"/>
          <w:szCs w:val="28"/>
        </w:rPr>
        <w:tab/>
        <w:t>определите центральную часть О.К., т.е. его «ассоциативный узел» в виде систематического класса и его особенностей;</w:t>
      </w:r>
    </w:p>
    <w:p w14:paraId="363E7A4C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•</w:t>
      </w:r>
      <w:r w:rsidRPr="006270B2">
        <w:rPr>
          <w:sz w:val="28"/>
          <w:szCs w:val="28"/>
        </w:rPr>
        <w:tab/>
        <w:t>определите цель составления конспекта.</w:t>
      </w:r>
    </w:p>
    <w:p w14:paraId="15E693DF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Читая изучаемый материал в первый раз, подразделяйте его на основные смысловые части, выделяйте главные мысли, выводы.</w:t>
      </w:r>
    </w:p>
    <w:p w14:paraId="49C398D2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Если составляется план-конспект, сформулируйте его пункты и определите, что именно следует включить в план-конспект для раскрытия каждого из них.</w:t>
      </w:r>
    </w:p>
    <w:p w14:paraId="6FCA7CB7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14:paraId="461F5CCF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 xml:space="preserve">В конспект включаются не только основные положения, но и </w:t>
      </w:r>
      <w:r w:rsidRPr="006270B2">
        <w:rPr>
          <w:sz w:val="28"/>
          <w:szCs w:val="28"/>
        </w:rPr>
        <w:lastRenderedPageBreak/>
        <w:t>обосновывающие их выводы, конкретные факты и примеры (без подробного описания).</w:t>
      </w:r>
    </w:p>
    <w:p w14:paraId="3C38536E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Составляя конспект, можно отдельные слова и целые предложения писать сокращенно, выписывать только ключевые слова, вместо цитирования делать лишь ссылки на страницы конспектируемой работы, применять условные обозначения.</w:t>
      </w:r>
    </w:p>
    <w:p w14:paraId="57E581D2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Чтобы форма конспекта как можно более наглядно отражала его содержание, располагайте абзацы "ступеньками" подобно пунктам и подпунктам плана, применяйте разнообразные способы подчеркивания, используйте карандаши и ручки разного цвета.</w:t>
      </w:r>
    </w:p>
    <w:p w14:paraId="1AB22D7B" w14:textId="77777777" w:rsidR="00E22CEF" w:rsidRPr="006270B2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Используйте реферативный способ изложения (например: «Автор считает...», «раскрывает...»).</w:t>
      </w:r>
    </w:p>
    <w:p w14:paraId="40879981" w14:textId="77777777" w:rsidR="00E22CEF" w:rsidRDefault="00E22CEF" w:rsidP="00E22CEF">
      <w:pPr>
        <w:ind w:firstLine="709"/>
        <w:jc w:val="both"/>
        <w:rPr>
          <w:sz w:val="28"/>
          <w:szCs w:val="28"/>
        </w:rPr>
      </w:pPr>
      <w:r w:rsidRPr="006270B2">
        <w:rPr>
          <w:sz w:val="28"/>
          <w:szCs w:val="28"/>
        </w:rPr>
        <w:t>Собственные комментарии, вопросы, раздумья располагайте на полях.</w:t>
      </w:r>
    </w:p>
    <w:p w14:paraId="2D18D131" w14:textId="77777777" w:rsidR="00E22CEF" w:rsidRDefault="00E22CEF" w:rsidP="00E22CEF">
      <w:pPr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7E00DB">
        <w:rPr>
          <w:rFonts w:eastAsia="Times New Roman"/>
          <w:sz w:val="28"/>
          <w:szCs w:val="28"/>
          <w:lang w:eastAsia="ru-RU"/>
        </w:rPr>
        <w:t xml:space="preserve">По результатам </w:t>
      </w:r>
      <w:r>
        <w:rPr>
          <w:rFonts w:eastAsia="Times New Roman"/>
          <w:sz w:val="28"/>
          <w:szCs w:val="28"/>
          <w:lang w:eastAsia="ru-RU"/>
        </w:rPr>
        <w:t xml:space="preserve">проверки конспекта </w:t>
      </w:r>
      <w:r w:rsidRPr="007E00DB">
        <w:rPr>
          <w:rFonts w:eastAsia="Times New Roman"/>
          <w:sz w:val="28"/>
          <w:szCs w:val="28"/>
          <w:lang w:eastAsia="ru-RU"/>
        </w:rPr>
        <w:t>выставляется оценка, сформированная из суммы баллов:</w:t>
      </w:r>
    </w:p>
    <w:p w14:paraId="2C1E0AC9" w14:textId="77777777" w:rsidR="00E22CEF" w:rsidRPr="007E00DB" w:rsidRDefault="00E22CEF" w:rsidP="00E22CEF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7E00DB">
        <w:rPr>
          <w:rFonts w:eastAsia="Times New Roman"/>
          <w:sz w:val="28"/>
          <w:szCs w:val="28"/>
          <w:lang w:eastAsia="ru-RU"/>
        </w:rPr>
        <w:t>Отлично – 5 баллов;</w:t>
      </w:r>
    </w:p>
    <w:p w14:paraId="17908D86" w14:textId="77777777" w:rsidR="00E22CEF" w:rsidRPr="007E00DB" w:rsidRDefault="00E22CEF" w:rsidP="00E22CEF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7E00DB">
        <w:rPr>
          <w:rFonts w:eastAsia="Times New Roman"/>
          <w:sz w:val="28"/>
          <w:szCs w:val="28"/>
          <w:lang w:eastAsia="ru-RU"/>
        </w:rPr>
        <w:t>Хорошо – 4 баллов;</w:t>
      </w:r>
    </w:p>
    <w:p w14:paraId="1F92129E" w14:textId="77777777" w:rsidR="00E22CEF" w:rsidRPr="007E00DB" w:rsidRDefault="00E22CEF" w:rsidP="00E22CEF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7E00DB">
        <w:rPr>
          <w:rFonts w:eastAsia="Times New Roman"/>
          <w:sz w:val="28"/>
          <w:szCs w:val="28"/>
          <w:lang w:eastAsia="ru-RU"/>
        </w:rPr>
        <w:t>Удовлетворительно – 3 баллов;</w:t>
      </w:r>
    </w:p>
    <w:p w14:paraId="41E0EF12" w14:textId="77777777" w:rsidR="00E22CEF" w:rsidRPr="007E00DB" w:rsidRDefault="00E22CEF" w:rsidP="00E22CEF">
      <w:pPr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7E00DB">
        <w:rPr>
          <w:rFonts w:eastAsia="Times New Roman"/>
          <w:sz w:val="28"/>
          <w:szCs w:val="28"/>
          <w:lang w:eastAsia="ru-RU"/>
        </w:rPr>
        <w:t>Неудовлетворительно – менее 2 баллов.</w:t>
      </w: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528"/>
        <w:gridCol w:w="1389"/>
      </w:tblGrid>
      <w:tr w:rsidR="00E22CEF" w:rsidRPr="007E00DB" w14:paraId="26A62C1C" w14:textId="77777777" w:rsidTr="00C3702A">
        <w:trPr>
          <w:trHeight w:val="276"/>
        </w:trPr>
        <w:tc>
          <w:tcPr>
            <w:tcW w:w="2410" w:type="dxa"/>
          </w:tcPr>
          <w:p w14:paraId="6D405DCD" w14:textId="77777777" w:rsidR="00E22CEF" w:rsidRPr="007E00DB" w:rsidRDefault="00E22CEF" w:rsidP="00C3702A">
            <w:pPr>
              <w:ind w:left="120"/>
            </w:pPr>
            <w:r w:rsidRPr="007E00DB">
              <w:rPr>
                <w:rFonts w:eastAsia="Times New Roman"/>
                <w:b/>
                <w:bCs/>
              </w:rPr>
              <w:t>Критерии</w:t>
            </w:r>
          </w:p>
        </w:tc>
        <w:tc>
          <w:tcPr>
            <w:tcW w:w="5528" w:type="dxa"/>
          </w:tcPr>
          <w:p w14:paraId="595B80A0" w14:textId="77777777" w:rsidR="00E22CEF" w:rsidRPr="007E00DB" w:rsidRDefault="00E22CEF" w:rsidP="00C3702A">
            <w:pPr>
              <w:ind w:left="140"/>
            </w:pPr>
            <w:r w:rsidRPr="007E00DB"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389" w:type="dxa"/>
          </w:tcPr>
          <w:p w14:paraId="26625D68" w14:textId="77777777" w:rsidR="00E22CEF" w:rsidRPr="007E00DB" w:rsidRDefault="00E22CEF" w:rsidP="00C3702A">
            <w:pPr>
              <w:ind w:left="100"/>
            </w:pPr>
            <w:r w:rsidRPr="007E00DB">
              <w:rPr>
                <w:rFonts w:eastAsia="Times New Roman"/>
                <w:b/>
                <w:bCs/>
              </w:rPr>
              <w:t>баллы</w:t>
            </w:r>
          </w:p>
        </w:tc>
      </w:tr>
      <w:tr w:rsidR="00E22CEF" w:rsidRPr="007E00DB" w14:paraId="074402E3" w14:textId="77777777" w:rsidTr="00C3702A">
        <w:trPr>
          <w:trHeight w:val="610"/>
        </w:trPr>
        <w:tc>
          <w:tcPr>
            <w:tcW w:w="2410" w:type="dxa"/>
            <w:vMerge w:val="restart"/>
            <w:vAlign w:val="center"/>
          </w:tcPr>
          <w:p w14:paraId="4FF6F308" w14:textId="77777777" w:rsidR="00E22CEF" w:rsidRPr="007E00DB" w:rsidRDefault="00E22CEF" w:rsidP="00C3702A">
            <w:pPr>
              <w:ind w:left="120"/>
              <w:rPr>
                <w:rFonts w:eastAsia="Times New Roman"/>
              </w:rPr>
            </w:pPr>
            <w:r w:rsidRPr="007E00DB">
              <w:rPr>
                <w:rFonts w:eastAsia="Times New Roman"/>
              </w:rPr>
              <w:t>Полнота, системность, прочность знаний (знания)</w:t>
            </w:r>
          </w:p>
        </w:tc>
        <w:tc>
          <w:tcPr>
            <w:tcW w:w="5528" w:type="dxa"/>
          </w:tcPr>
          <w:p w14:paraId="4FD650F9" w14:textId="77777777" w:rsidR="00E22CEF" w:rsidRPr="007E00DB" w:rsidRDefault="00E22CEF" w:rsidP="00C3702A">
            <w:pPr>
              <w:ind w:left="80"/>
            </w:pPr>
            <w:r w:rsidRPr="007E00DB">
              <w:rPr>
                <w:rFonts w:eastAsia="Times New Roman"/>
              </w:rPr>
              <w:t>Изложение полученных знаний письменной форме, полное, в системе, в соответствии с требованиями учебной программы; допускаются единичные несущественные ошибки, самостоятельно исправляемые студентами</w:t>
            </w:r>
          </w:p>
        </w:tc>
        <w:tc>
          <w:tcPr>
            <w:tcW w:w="1389" w:type="dxa"/>
          </w:tcPr>
          <w:p w14:paraId="6BED3CD7" w14:textId="77777777" w:rsidR="00E22CEF" w:rsidRPr="007E00DB" w:rsidRDefault="00E22CEF" w:rsidP="00C3702A">
            <w:r w:rsidRPr="007E00DB">
              <w:t>5-4</w:t>
            </w:r>
          </w:p>
        </w:tc>
      </w:tr>
      <w:tr w:rsidR="00E22CEF" w:rsidRPr="007E00DB" w14:paraId="0807A030" w14:textId="77777777" w:rsidTr="00C3702A">
        <w:trPr>
          <w:trHeight w:val="600"/>
        </w:trPr>
        <w:tc>
          <w:tcPr>
            <w:tcW w:w="2410" w:type="dxa"/>
            <w:vMerge/>
          </w:tcPr>
          <w:p w14:paraId="572F7ED4" w14:textId="77777777" w:rsidR="00E22CEF" w:rsidRPr="007E00DB" w:rsidRDefault="00E22CEF" w:rsidP="00C3702A">
            <w:pPr>
              <w:jc w:val="center"/>
              <w:rPr>
                <w:rFonts w:eastAsia="Times New Roman"/>
              </w:rPr>
            </w:pPr>
          </w:p>
        </w:tc>
        <w:tc>
          <w:tcPr>
            <w:tcW w:w="5528" w:type="dxa"/>
            <w:vAlign w:val="bottom"/>
          </w:tcPr>
          <w:p w14:paraId="542165FA" w14:textId="77777777" w:rsidR="00E22CEF" w:rsidRPr="007E00DB" w:rsidRDefault="00E22CEF" w:rsidP="00C3702A">
            <w:pPr>
              <w:ind w:left="80"/>
            </w:pPr>
            <w:r w:rsidRPr="007E00DB">
              <w:rPr>
                <w:rFonts w:eastAsia="Times New Roman"/>
              </w:rPr>
              <w:t>Изложение полученных знаний неполное, однако это не препятствует усвоению последующего программного материала; допускаются отдельные существенные ошибки, исправленные с помощью преподавателя</w:t>
            </w:r>
          </w:p>
        </w:tc>
        <w:tc>
          <w:tcPr>
            <w:tcW w:w="1389" w:type="dxa"/>
          </w:tcPr>
          <w:p w14:paraId="2052154B" w14:textId="77777777" w:rsidR="00E22CEF" w:rsidRPr="007E00DB" w:rsidRDefault="00E22CEF" w:rsidP="00C3702A">
            <w:r w:rsidRPr="007E00DB">
              <w:t>3-2-</w:t>
            </w:r>
          </w:p>
        </w:tc>
      </w:tr>
      <w:tr w:rsidR="00E22CEF" w:rsidRPr="007E00DB" w14:paraId="250613F3" w14:textId="77777777" w:rsidTr="00C3702A">
        <w:trPr>
          <w:trHeight w:val="600"/>
        </w:trPr>
        <w:tc>
          <w:tcPr>
            <w:tcW w:w="2410" w:type="dxa"/>
            <w:vMerge/>
          </w:tcPr>
          <w:p w14:paraId="2798FEEC" w14:textId="77777777" w:rsidR="00E22CEF" w:rsidRPr="007E00DB" w:rsidRDefault="00E22CEF" w:rsidP="00C3702A">
            <w:pPr>
              <w:jc w:val="center"/>
              <w:rPr>
                <w:rFonts w:eastAsia="Times New Roman"/>
              </w:rPr>
            </w:pPr>
          </w:p>
        </w:tc>
        <w:tc>
          <w:tcPr>
            <w:tcW w:w="5528" w:type="dxa"/>
            <w:vAlign w:val="bottom"/>
          </w:tcPr>
          <w:p w14:paraId="33786107" w14:textId="77777777" w:rsidR="00E22CEF" w:rsidRPr="007E00DB" w:rsidRDefault="00E22CEF" w:rsidP="00C3702A">
            <w:pPr>
              <w:ind w:left="80"/>
            </w:pPr>
            <w:r w:rsidRPr="007E00DB">
              <w:rPr>
                <w:rFonts w:eastAsia="Times New Roman"/>
              </w:rPr>
              <w:t>Изложение учебного материала неполное, бессистемное, что препятствует усвоению последующей учебной информации; существенные ошибки, неисправляемые даже с помощью преподавателя</w:t>
            </w:r>
          </w:p>
        </w:tc>
        <w:tc>
          <w:tcPr>
            <w:tcW w:w="1389" w:type="dxa"/>
          </w:tcPr>
          <w:p w14:paraId="2C2F1359" w14:textId="77777777" w:rsidR="00E22CEF" w:rsidRPr="007E00DB" w:rsidRDefault="00E22CEF" w:rsidP="00C3702A">
            <w:r w:rsidRPr="007E00DB">
              <w:t>1-0</w:t>
            </w:r>
          </w:p>
        </w:tc>
      </w:tr>
    </w:tbl>
    <w:p w14:paraId="75382A37" w14:textId="77777777" w:rsidR="00E22CEF" w:rsidRDefault="00E22CEF" w:rsidP="00E22CEF">
      <w:pPr>
        <w:ind w:firstLine="709"/>
        <w:contextualSpacing/>
        <w:jc w:val="both"/>
        <w:rPr>
          <w:b/>
          <w:sz w:val="28"/>
          <w:szCs w:val="28"/>
        </w:rPr>
      </w:pPr>
      <w:r w:rsidRPr="00E22CEF">
        <w:rPr>
          <w:b/>
          <w:sz w:val="28"/>
          <w:szCs w:val="28"/>
        </w:rPr>
        <w:t>3.3. Тестовые задания</w:t>
      </w:r>
    </w:p>
    <w:p w14:paraId="4AFD3D2D" w14:textId="77777777" w:rsidR="00FB215B" w:rsidRDefault="00FB215B" w:rsidP="00FB215B">
      <w:pPr>
        <w:ind w:firstLine="709"/>
        <w:jc w:val="both"/>
        <w:rPr>
          <w:rFonts w:eastAsia="Calibri"/>
        </w:rPr>
      </w:pPr>
      <w:r>
        <w:rPr>
          <w:b/>
          <w:sz w:val="44"/>
          <w:szCs w:val="44"/>
        </w:rPr>
        <w:t xml:space="preserve"> </w:t>
      </w:r>
      <w:r w:rsidRPr="009600B3">
        <w:rPr>
          <w:rFonts w:eastAsia="Calibri"/>
        </w:rPr>
        <w:t xml:space="preserve">Тесты – это вопросы или задания, предусматривающие конкретный, краткий, четкий ответ на имеющиеся </w:t>
      </w:r>
      <w:r>
        <w:rPr>
          <w:rFonts w:eastAsia="Calibri"/>
        </w:rPr>
        <w:t>варианты</w:t>
      </w:r>
      <w:r w:rsidRPr="009600B3">
        <w:rPr>
          <w:rFonts w:eastAsia="Calibri"/>
        </w:rPr>
        <w:t xml:space="preserve"> ответов.</w:t>
      </w:r>
      <w:r>
        <w:rPr>
          <w:rFonts w:eastAsia="Calibri"/>
        </w:rPr>
        <w:t xml:space="preserve"> </w:t>
      </w:r>
      <w:r w:rsidRPr="009600B3">
        <w:rPr>
          <w:rFonts w:eastAsia="Calibri"/>
        </w:rPr>
        <w:t>При самостоятельной подготовке к тестированию</w:t>
      </w:r>
      <w:r>
        <w:rPr>
          <w:rFonts w:eastAsia="Calibri"/>
        </w:rPr>
        <w:t xml:space="preserve"> студенту</w:t>
      </w:r>
      <w:r w:rsidRPr="009600B3">
        <w:rPr>
          <w:rFonts w:eastAsia="Calibri"/>
        </w:rPr>
        <w:t xml:space="preserve"> необходимо:</w:t>
      </w:r>
      <w:r>
        <w:rPr>
          <w:rFonts w:eastAsia="Calibri"/>
        </w:rPr>
        <w:t xml:space="preserve"> </w:t>
      </w:r>
    </w:p>
    <w:p w14:paraId="7020D604" w14:textId="77777777" w:rsidR="00FB215B" w:rsidRDefault="00FB215B" w:rsidP="00FB215B">
      <w:pPr>
        <w:ind w:firstLine="709"/>
        <w:jc w:val="both"/>
        <w:rPr>
          <w:rFonts w:eastAsia="Calibri"/>
        </w:rPr>
      </w:pPr>
      <w:r w:rsidRPr="009600B3">
        <w:rPr>
          <w:rFonts w:eastAsia="Calibri"/>
        </w:rPr>
        <w:t>а) проработа</w:t>
      </w:r>
      <w:r>
        <w:rPr>
          <w:rFonts w:eastAsia="Calibri"/>
        </w:rPr>
        <w:t>ть</w:t>
      </w:r>
      <w:r w:rsidRPr="009600B3">
        <w:rPr>
          <w:rFonts w:eastAsia="Calibri"/>
        </w:rPr>
        <w:t xml:space="preserve"> информационный материал по дисциплине</w:t>
      </w:r>
      <w:r>
        <w:rPr>
          <w:rFonts w:eastAsia="Calibri"/>
        </w:rPr>
        <w:t>;</w:t>
      </w:r>
      <w:r w:rsidRPr="009600B3">
        <w:rPr>
          <w:rFonts w:eastAsia="Calibri"/>
        </w:rPr>
        <w:t xml:space="preserve"> </w:t>
      </w:r>
      <w:r>
        <w:rPr>
          <w:rFonts w:eastAsia="Calibri"/>
        </w:rPr>
        <w:t xml:space="preserve"> </w:t>
      </w:r>
    </w:p>
    <w:p w14:paraId="36BF3C28" w14:textId="77777777" w:rsidR="00FB215B" w:rsidRPr="009600B3" w:rsidRDefault="00FB215B" w:rsidP="00FB215B">
      <w:pPr>
        <w:ind w:firstLine="709"/>
        <w:jc w:val="both"/>
        <w:rPr>
          <w:rFonts w:eastAsia="Calibri"/>
        </w:rPr>
      </w:pPr>
      <w:r w:rsidRPr="009600B3">
        <w:rPr>
          <w:rFonts w:eastAsia="Calibri"/>
        </w:rPr>
        <w:t>б) выяснит</w:t>
      </w:r>
      <w:r>
        <w:rPr>
          <w:rFonts w:eastAsia="Calibri"/>
        </w:rPr>
        <w:t>ь</w:t>
      </w:r>
      <w:r w:rsidRPr="009600B3">
        <w:rPr>
          <w:rFonts w:eastAsia="Calibri"/>
        </w:rPr>
        <w:t xml:space="preserve"> все условия тестирования</w:t>
      </w:r>
      <w:r>
        <w:rPr>
          <w:rFonts w:eastAsia="Calibri"/>
        </w:rPr>
        <w:t>:</w:t>
      </w:r>
      <w:r w:rsidRPr="009600B3">
        <w:rPr>
          <w:rFonts w:eastAsia="Calibri"/>
        </w:rPr>
        <w:t xml:space="preserve"> сколько тестов будет предложено, сколько времени отводится на тестирование, какова система оценки результатов и т.д.</w:t>
      </w:r>
    </w:p>
    <w:p w14:paraId="6173A92A" w14:textId="77777777" w:rsidR="00FB215B" w:rsidRPr="009600B3" w:rsidRDefault="00FB215B" w:rsidP="00FB215B">
      <w:pPr>
        <w:ind w:firstLine="709"/>
        <w:jc w:val="both"/>
        <w:rPr>
          <w:rFonts w:eastAsia="Calibri"/>
        </w:rPr>
      </w:pPr>
      <w:r>
        <w:rPr>
          <w:rFonts w:eastAsia="Calibri"/>
        </w:rPr>
        <w:t>в</w:t>
      </w:r>
      <w:r w:rsidRPr="009600B3">
        <w:rPr>
          <w:rFonts w:eastAsia="Calibri"/>
        </w:rPr>
        <w:t>) приступая к работе с тестами, внимательно проч</w:t>
      </w:r>
      <w:r>
        <w:rPr>
          <w:rFonts w:eastAsia="Calibri"/>
        </w:rPr>
        <w:t xml:space="preserve">итать </w:t>
      </w:r>
      <w:r w:rsidRPr="009600B3">
        <w:rPr>
          <w:rFonts w:eastAsia="Calibri"/>
        </w:rPr>
        <w:t>вопрос и предлагаемые варианты ответов. Выб</w:t>
      </w:r>
      <w:r>
        <w:rPr>
          <w:rFonts w:eastAsia="Calibri"/>
        </w:rPr>
        <w:t>рать</w:t>
      </w:r>
      <w:r w:rsidRPr="009600B3">
        <w:rPr>
          <w:rFonts w:eastAsia="Calibri"/>
        </w:rPr>
        <w:t xml:space="preserve"> правильны</w:t>
      </w:r>
      <w:r>
        <w:rPr>
          <w:rFonts w:eastAsia="Calibri"/>
        </w:rPr>
        <w:t>й ответ</w:t>
      </w:r>
      <w:r w:rsidRPr="009600B3">
        <w:rPr>
          <w:rFonts w:eastAsia="Calibri"/>
        </w:rPr>
        <w:t xml:space="preserve">. </w:t>
      </w:r>
      <w:r>
        <w:rPr>
          <w:rFonts w:eastAsia="Calibri"/>
        </w:rPr>
        <w:t xml:space="preserve">  </w:t>
      </w:r>
    </w:p>
    <w:p w14:paraId="2D2D99E8" w14:textId="77777777" w:rsidR="00FB215B" w:rsidRPr="009600B3" w:rsidRDefault="00FB215B" w:rsidP="00FB215B">
      <w:pPr>
        <w:ind w:firstLine="709"/>
        <w:jc w:val="both"/>
        <w:rPr>
          <w:rFonts w:eastAsia="Calibri"/>
        </w:rPr>
      </w:pPr>
      <w:r>
        <w:rPr>
          <w:rFonts w:eastAsia="Calibri"/>
        </w:rPr>
        <w:t>г</w:t>
      </w:r>
      <w:r w:rsidRPr="009600B3">
        <w:rPr>
          <w:rFonts w:eastAsia="Calibri"/>
        </w:rPr>
        <w:t>) если встре</w:t>
      </w:r>
      <w:r>
        <w:rPr>
          <w:rFonts w:eastAsia="Calibri"/>
        </w:rPr>
        <w:t>чен</w:t>
      </w:r>
      <w:r w:rsidRPr="009600B3">
        <w:rPr>
          <w:rFonts w:eastAsia="Calibri"/>
        </w:rPr>
        <w:t xml:space="preserve"> трудный вопрос, </w:t>
      </w:r>
      <w:r>
        <w:rPr>
          <w:rFonts w:eastAsia="Calibri"/>
        </w:rPr>
        <w:t>следует п</w:t>
      </w:r>
      <w:r w:rsidRPr="009600B3">
        <w:rPr>
          <w:rFonts w:eastAsia="Calibri"/>
        </w:rPr>
        <w:t>ере</w:t>
      </w:r>
      <w:r>
        <w:rPr>
          <w:rFonts w:eastAsia="Calibri"/>
        </w:rPr>
        <w:t>йти</w:t>
      </w:r>
      <w:r w:rsidRPr="009600B3">
        <w:rPr>
          <w:rFonts w:eastAsia="Calibri"/>
        </w:rPr>
        <w:t xml:space="preserve"> к другим вопросам</w:t>
      </w:r>
      <w:r>
        <w:rPr>
          <w:rFonts w:eastAsia="Calibri"/>
        </w:rPr>
        <w:t xml:space="preserve">; </w:t>
      </w:r>
      <w:r w:rsidRPr="009600B3">
        <w:rPr>
          <w:rFonts w:eastAsia="Calibri"/>
        </w:rPr>
        <w:t xml:space="preserve">к трудному вопросу </w:t>
      </w:r>
      <w:r>
        <w:rPr>
          <w:rFonts w:eastAsia="Calibri"/>
        </w:rPr>
        <w:t>необходимо вернуться позже</w:t>
      </w:r>
      <w:r w:rsidRPr="009600B3">
        <w:rPr>
          <w:rFonts w:eastAsia="Calibri"/>
        </w:rPr>
        <w:t>.</w:t>
      </w:r>
    </w:p>
    <w:p w14:paraId="6CD896E3" w14:textId="32914C48" w:rsidR="00E22CEF" w:rsidRPr="00E22CEF" w:rsidRDefault="00FB215B" w:rsidP="00E22CEF">
      <w:pPr>
        <w:ind w:firstLine="709"/>
        <w:jc w:val="both"/>
        <w:rPr>
          <w:b/>
          <w:sz w:val="28"/>
          <w:szCs w:val="28"/>
        </w:rPr>
      </w:pPr>
      <w:r>
        <w:rPr>
          <w:rFonts w:eastAsia="Calibri"/>
        </w:rPr>
        <w:t>д</w:t>
      </w:r>
      <w:r w:rsidRPr="009600B3">
        <w:rPr>
          <w:rFonts w:eastAsia="Calibri"/>
        </w:rPr>
        <w:t xml:space="preserve">) </w:t>
      </w:r>
      <w:r>
        <w:rPr>
          <w:rFonts w:eastAsia="Calibri"/>
        </w:rPr>
        <w:t xml:space="preserve">важно </w:t>
      </w:r>
      <w:r w:rsidRPr="009600B3">
        <w:rPr>
          <w:rFonts w:eastAsia="Calibri"/>
        </w:rPr>
        <w:t>остав</w:t>
      </w:r>
      <w:r>
        <w:rPr>
          <w:rFonts w:eastAsia="Calibri"/>
        </w:rPr>
        <w:t>ить</w:t>
      </w:r>
      <w:r w:rsidRPr="009600B3">
        <w:rPr>
          <w:rFonts w:eastAsia="Calibri"/>
        </w:rPr>
        <w:t xml:space="preserve"> время для проверки ответов, чтобы избежать механических ошибок.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3969"/>
      </w:tblGrid>
      <w:tr w:rsidR="00E22CEF" w:rsidRPr="00E02F26" w14:paraId="3C830402" w14:textId="77777777" w:rsidTr="00C3702A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4C21807E" w14:textId="77777777" w:rsidR="00E22CEF" w:rsidRPr="00E02F26" w:rsidRDefault="00E22CEF" w:rsidP="00C3702A">
            <w:pPr>
              <w:suppressAutoHyphens w:val="0"/>
              <w:jc w:val="center"/>
              <w:rPr>
                <w:rFonts w:eastAsia="Times New Roman"/>
                <w:b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bCs/>
                <w:color w:val="000000"/>
                <w:kern w:val="0"/>
                <w:shd w:val="clear" w:color="auto" w:fill="FFFFFF"/>
                <w:lang w:eastAsia="ru-RU" w:bidi="ru-RU"/>
              </w:rPr>
              <w:lastRenderedPageBreak/>
              <w:t>4-балльная</w:t>
            </w:r>
          </w:p>
          <w:p w14:paraId="3C4B4FB2" w14:textId="77777777" w:rsidR="00E22CEF" w:rsidRPr="00E02F26" w:rsidRDefault="00E22CEF" w:rsidP="00C3702A">
            <w:pPr>
              <w:suppressAutoHyphens w:val="0"/>
              <w:jc w:val="center"/>
              <w:rPr>
                <w:rFonts w:eastAsia="Times New Roman"/>
                <w:b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bCs/>
                <w:color w:val="000000"/>
                <w:kern w:val="0"/>
                <w:shd w:val="clear" w:color="auto" w:fill="FFFFFF"/>
                <w:lang w:eastAsia="ru-RU" w:bidi="ru-RU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03D250D" w14:textId="77777777" w:rsidR="00E22CEF" w:rsidRPr="00E02F26" w:rsidRDefault="00E22CEF" w:rsidP="00C3702A">
            <w:pPr>
              <w:suppressAutoHyphens w:val="0"/>
              <w:jc w:val="center"/>
              <w:rPr>
                <w:rFonts w:eastAsia="Times New Roman"/>
                <w:b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bCs/>
                <w:color w:val="000000"/>
                <w:kern w:val="0"/>
                <w:shd w:val="clear" w:color="auto" w:fill="FFFFFF"/>
                <w:lang w:eastAsia="ru-RU" w:bidi="ru-RU"/>
              </w:rPr>
              <w:t>Показатели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34C31ED8" w14:textId="77777777" w:rsidR="00E22CEF" w:rsidRPr="00E02F26" w:rsidRDefault="00E22CEF" w:rsidP="00C3702A">
            <w:pPr>
              <w:suppressAutoHyphens w:val="0"/>
              <w:jc w:val="center"/>
              <w:rPr>
                <w:rFonts w:eastAsia="Times New Roman"/>
                <w:b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bCs/>
                <w:color w:val="000000"/>
                <w:kern w:val="0"/>
                <w:shd w:val="clear" w:color="auto" w:fill="FFFFFF"/>
                <w:lang w:eastAsia="ru-RU" w:bidi="ru-RU"/>
              </w:rPr>
              <w:t>Критерии</w:t>
            </w:r>
          </w:p>
        </w:tc>
      </w:tr>
      <w:tr w:rsidR="00E22CEF" w:rsidRPr="00E02F26" w14:paraId="2B0DF2E1" w14:textId="77777777" w:rsidTr="00C3702A">
        <w:trPr>
          <w:trHeight w:val="902"/>
        </w:trPr>
        <w:tc>
          <w:tcPr>
            <w:tcW w:w="2137" w:type="dxa"/>
            <w:shd w:val="clear" w:color="auto" w:fill="FFFFFF"/>
          </w:tcPr>
          <w:p w14:paraId="093D9BC5" w14:textId="77777777" w:rsidR="00E22CEF" w:rsidRPr="00E02F26" w:rsidRDefault="00E22CEF" w:rsidP="00C3702A">
            <w:pPr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kern w:val="0"/>
                <w:lang w:eastAsia="ru-RU" w:bidi="ru-RU"/>
              </w:rPr>
              <w:t>Отлично</w:t>
            </w:r>
          </w:p>
        </w:tc>
        <w:tc>
          <w:tcPr>
            <w:tcW w:w="3118" w:type="dxa"/>
            <w:vMerge w:val="restart"/>
            <w:shd w:val="clear" w:color="auto" w:fill="FFFFFF"/>
          </w:tcPr>
          <w:p w14:paraId="1B8D7C48" w14:textId="77777777" w:rsidR="00E22CEF" w:rsidRPr="00E02F26" w:rsidRDefault="00E22CEF" w:rsidP="00C3702A">
            <w:pPr>
              <w:widowControl/>
              <w:numPr>
                <w:ilvl w:val="0"/>
                <w:numId w:val="43"/>
              </w:numPr>
              <w:tabs>
                <w:tab w:val="left" w:pos="514"/>
              </w:tabs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Полнота выполнения тестовых заданий;</w:t>
            </w:r>
          </w:p>
          <w:p w14:paraId="1DE593F9" w14:textId="77777777" w:rsidR="00E22CEF" w:rsidRPr="00E02F26" w:rsidRDefault="00E22CEF" w:rsidP="00C3702A">
            <w:pPr>
              <w:widowControl/>
              <w:numPr>
                <w:ilvl w:val="0"/>
                <w:numId w:val="43"/>
              </w:numPr>
              <w:tabs>
                <w:tab w:val="left" w:pos="490"/>
              </w:tabs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Своевременность выполнения;</w:t>
            </w:r>
          </w:p>
          <w:p w14:paraId="0B6A8BAE" w14:textId="77777777" w:rsidR="00E22CEF" w:rsidRPr="00E02F26" w:rsidRDefault="00E22CEF" w:rsidP="00C3702A">
            <w:pPr>
              <w:widowControl/>
              <w:numPr>
                <w:ilvl w:val="0"/>
                <w:numId w:val="43"/>
              </w:numPr>
              <w:tabs>
                <w:tab w:val="left" w:pos="475"/>
              </w:tabs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Правильность ответов на вопросы;</w:t>
            </w:r>
          </w:p>
          <w:p w14:paraId="117D4BFC" w14:textId="77777777" w:rsidR="00E22CEF" w:rsidRPr="00E02F26" w:rsidRDefault="00E22CEF" w:rsidP="00C3702A">
            <w:pPr>
              <w:widowControl/>
              <w:numPr>
                <w:ilvl w:val="0"/>
                <w:numId w:val="43"/>
              </w:numPr>
              <w:tabs>
                <w:tab w:val="left" w:pos="490"/>
              </w:tabs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Самостоятельность выполнения</w:t>
            </w:r>
          </w:p>
        </w:tc>
        <w:tc>
          <w:tcPr>
            <w:tcW w:w="3969" w:type="dxa"/>
            <w:shd w:val="clear" w:color="auto" w:fill="FFFFFF"/>
          </w:tcPr>
          <w:p w14:paraId="0ED8B7C0" w14:textId="14B764E8" w:rsidR="00E22CEF" w:rsidRPr="00E02F26" w:rsidRDefault="00E22CEF" w:rsidP="00C3702A">
            <w:pPr>
              <w:suppressAutoHyphens w:val="0"/>
              <w:ind w:left="68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Выполнено </w:t>
            </w:r>
            <w:r w:rsidR="00DD23AF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85</w:t>
            </w:r>
            <w:r w:rsidR="00635E4C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- 100 % </w:t>
            </w: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заданий предложенного теста, в заданиях дан полный, развернутый ответ на поставленный вопрос</w:t>
            </w:r>
          </w:p>
        </w:tc>
      </w:tr>
      <w:tr w:rsidR="00E22CEF" w:rsidRPr="00E02F26" w14:paraId="00ECE369" w14:textId="77777777" w:rsidTr="00C3702A">
        <w:trPr>
          <w:trHeight w:val="1411"/>
        </w:trPr>
        <w:tc>
          <w:tcPr>
            <w:tcW w:w="2137" w:type="dxa"/>
            <w:shd w:val="clear" w:color="auto" w:fill="FFFFFF"/>
          </w:tcPr>
          <w:p w14:paraId="512B6912" w14:textId="77777777" w:rsidR="00E22CEF" w:rsidRPr="00E02F26" w:rsidRDefault="00E22CEF" w:rsidP="00C3702A">
            <w:pPr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kern w:val="0"/>
                <w:lang w:eastAsia="ru-RU" w:bidi="ru-RU"/>
              </w:rPr>
              <w:t>Хорошо</w:t>
            </w:r>
          </w:p>
        </w:tc>
        <w:tc>
          <w:tcPr>
            <w:tcW w:w="3118" w:type="dxa"/>
            <w:vMerge/>
            <w:shd w:val="clear" w:color="auto" w:fill="FFFFFF"/>
          </w:tcPr>
          <w:p w14:paraId="096AAE62" w14:textId="77777777" w:rsidR="00E22CEF" w:rsidRPr="00E02F26" w:rsidRDefault="00E22CEF" w:rsidP="00C3702A">
            <w:pPr>
              <w:widowControl/>
              <w:suppressAutoHyphens w:val="0"/>
              <w:rPr>
                <w:rFonts w:eastAsia="Times New Roman"/>
                <w:kern w:val="0"/>
                <w:lang w:eastAsia="en-US" w:bidi="ar-SA"/>
              </w:rPr>
            </w:pPr>
          </w:p>
        </w:tc>
        <w:tc>
          <w:tcPr>
            <w:tcW w:w="3969" w:type="dxa"/>
            <w:shd w:val="clear" w:color="auto" w:fill="FFFFFF"/>
          </w:tcPr>
          <w:p w14:paraId="5CB0AD15" w14:textId="743AF434" w:rsidR="00E22CEF" w:rsidRPr="00E02F26" w:rsidRDefault="00E22CEF" w:rsidP="00C3702A">
            <w:pPr>
              <w:suppressAutoHyphens w:val="0"/>
              <w:ind w:left="68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Выполнено </w:t>
            </w:r>
            <w:r w:rsidR="00635E4C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70 – 84 % з</w:t>
            </w: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E22CEF" w:rsidRPr="00E02F26" w14:paraId="2AB322B2" w14:textId="77777777" w:rsidTr="00C3702A">
        <w:trPr>
          <w:trHeight w:val="1704"/>
        </w:trPr>
        <w:tc>
          <w:tcPr>
            <w:tcW w:w="2137" w:type="dxa"/>
            <w:shd w:val="clear" w:color="auto" w:fill="FFFFFF"/>
          </w:tcPr>
          <w:p w14:paraId="1ADCF263" w14:textId="77777777" w:rsidR="00E22CEF" w:rsidRPr="00E02F26" w:rsidRDefault="00E22CEF" w:rsidP="00C3702A">
            <w:pPr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kern w:val="0"/>
                <w:lang w:eastAsia="ru-RU" w:bidi="ru-RU"/>
              </w:rPr>
              <w:t>Удовлетворительно</w:t>
            </w:r>
          </w:p>
          <w:p w14:paraId="294B7F22" w14:textId="77777777" w:rsidR="00E22CEF" w:rsidRPr="00E02F26" w:rsidRDefault="00E22CEF" w:rsidP="00C3702A">
            <w:pPr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5058FF0C" w14:textId="77777777" w:rsidR="00E22CEF" w:rsidRPr="00E02F26" w:rsidRDefault="00E22CEF" w:rsidP="00C3702A">
            <w:pPr>
              <w:widowControl/>
              <w:suppressAutoHyphens w:val="0"/>
              <w:rPr>
                <w:rFonts w:eastAsia="Times New Roman"/>
                <w:kern w:val="0"/>
                <w:lang w:eastAsia="en-US" w:bidi="ar-SA"/>
              </w:rPr>
            </w:pPr>
          </w:p>
        </w:tc>
        <w:tc>
          <w:tcPr>
            <w:tcW w:w="3969" w:type="dxa"/>
            <w:shd w:val="clear" w:color="auto" w:fill="FFFFFF"/>
          </w:tcPr>
          <w:p w14:paraId="013D60B1" w14:textId="1808BB25" w:rsidR="00E22CEF" w:rsidRPr="00E02F26" w:rsidRDefault="00E22CEF" w:rsidP="00C3702A">
            <w:pPr>
              <w:suppressAutoHyphens w:val="0"/>
              <w:ind w:left="68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Выполнено </w:t>
            </w:r>
            <w:r w:rsidR="00635E4C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55 – 69 % </w:t>
            </w: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E22CEF" w:rsidRPr="00E02F26" w14:paraId="04480668" w14:textId="77777777" w:rsidTr="00C3702A">
        <w:trPr>
          <w:trHeight w:val="1440"/>
        </w:trPr>
        <w:tc>
          <w:tcPr>
            <w:tcW w:w="2137" w:type="dxa"/>
            <w:shd w:val="clear" w:color="auto" w:fill="FFFFFF"/>
          </w:tcPr>
          <w:p w14:paraId="3546C994" w14:textId="77777777" w:rsidR="00E22CEF" w:rsidRPr="00E02F26" w:rsidRDefault="00E22CEF" w:rsidP="00C3702A">
            <w:pPr>
              <w:suppressAutoHyphens w:val="0"/>
              <w:rPr>
                <w:rFonts w:eastAsia="Times New Roman"/>
                <w:kern w:val="0"/>
                <w:lang w:eastAsia="ru-RU" w:bidi="ru-RU"/>
              </w:rPr>
            </w:pPr>
            <w:r w:rsidRPr="00E02F26">
              <w:rPr>
                <w:rFonts w:eastAsia="Times New Roman"/>
                <w:kern w:val="0"/>
                <w:lang w:eastAsia="ru-RU" w:bidi="ru-RU"/>
              </w:rPr>
              <w:t>Неудовлетвори</w:t>
            </w:r>
            <w:r w:rsidRPr="00E02F26">
              <w:rPr>
                <w:rFonts w:eastAsia="Times New Roman"/>
                <w:kern w:val="0"/>
                <w:lang w:eastAsia="ru-RU" w:bidi="ru-RU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14:paraId="77AFF99B" w14:textId="77777777" w:rsidR="00E22CEF" w:rsidRPr="00E02F26" w:rsidRDefault="00E22CEF" w:rsidP="00C3702A">
            <w:pPr>
              <w:widowControl/>
              <w:suppressAutoHyphens w:val="0"/>
              <w:rPr>
                <w:rFonts w:eastAsia="Times New Roman"/>
                <w:kern w:val="0"/>
                <w:lang w:eastAsia="en-US" w:bidi="ar-SA"/>
              </w:rPr>
            </w:pPr>
          </w:p>
        </w:tc>
        <w:tc>
          <w:tcPr>
            <w:tcW w:w="3969" w:type="dxa"/>
            <w:shd w:val="clear" w:color="auto" w:fill="FFFFFF"/>
          </w:tcPr>
          <w:p w14:paraId="3507B8C4" w14:textId="0ADC37F8" w:rsidR="00E22CEF" w:rsidRPr="00E02F26" w:rsidRDefault="00E22CEF" w:rsidP="00C3702A">
            <w:pPr>
              <w:suppressAutoHyphens w:val="0"/>
              <w:ind w:left="68"/>
              <w:rPr>
                <w:rFonts w:eastAsia="Times New Roman"/>
                <w:kern w:val="0"/>
                <w:lang w:eastAsia="ru-RU" w:bidi="ru-RU"/>
              </w:rPr>
            </w:pPr>
            <w:proofErr w:type="gramStart"/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Выполнено </w:t>
            </w:r>
            <w:r w:rsidR="00635E4C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 менее</w:t>
            </w:r>
            <w:proofErr w:type="gramEnd"/>
            <w:r w:rsidR="00635E4C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 xml:space="preserve"> 55 % </w:t>
            </w:r>
            <w:r w:rsidRPr="00E02F26">
              <w:rPr>
                <w:rFonts w:eastAsia="Times New Roman"/>
                <w:color w:val="000000"/>
                <w:kern w:val="0"/>
                <w:shd w:val="clear" w:color="auto" w:fill="FFFFFF"/>
                <w:lang w:eastAsia="ru-RU" w:bidi="ru-RU"/>
              </w:rPr>
              <w:t>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5A2A7708" w14:textId="77777777" w:rsidR="00E22CEF" w:rsidRPr="003A5163" w:rsidRDefault="00E22CEF" w:rsidP="00E22CEF">
      <w:pPr>
        <w:ind w:firstLine="709"/>
        <w:contextualSpacing/>
        <w:jc w:val="both"/>
        <w:rPr>
          <w:b/>
          <w:i/>
          <w:kern w:val="2"/>
          <w:sz w:val="28"/>
          <w:szCs w:val="28"/>
        </w:rPr>
      </w:pPr>
      <w:r>
        <w:rPr>
          <w:b/>
          <w:sz w:val="28"/>
          <w:szCs w:val="28"/>
        </w:rPr>
        <w:t>3.4. Экзамен</w:t>
      </w:r>
    </w:p>
    <w:p w14:paraId="2A25510A" w14:textId="77777777" w:rsidR="00E22CEF" w:rsidRDefault="00E22CEF" w:rsidP="00E22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Экзамен</w:t>
      </w:r>
      <w:r w:rsidR="00BF6722">
        <w:rPr>
          <w:sz w:val="28"/>
          <w:szCs w:val="28"/>
        </w:rPr>
        <w:t xml:space="preserve"> проводится</w:t>
      </w:r>
      <w:r w:rsidRPr="00807C32">
        <w:rPr>
          <w:sz w:val="28"/>
          <w:szCs w:val="28"/>
        </w:rPr>
        <w:t xml:space="preserve"> в форме ответов на контрольные вопросы</w:t>
      </w:r>
      <w:r>
        <w:rPr>
          <w:sz w:val="28"/>
          <w:szCs w:val="28"/>
        </w:rPr>
        <w:t>, соответствующих содержанию формируемых компетенций. Экзамен проводится в устно.</w:t>
      </w:r>
    </w:p>
    <w:p w14:paraId="74A2AC05" w14:textId="51FAB12F" w:rsidR="00E22CEF" w:rsidRDefault="00E22CEF" w:rsidP="00E22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устный ответ студенту отводится</w:t>
      </w:r>
      <w:r w:rsidRPr="00807C32">
        <w:rPr>
          <w:b/>
          <w:sz w:val="40"/>
          <w:szCs w:val="40"/>
        </w:rPr>
        <w:t xml:space="preserve"> </w:t>
      </w:r>
      <w:r w:rsidR="002F29AF" w:rsidRPr="002F29AF">
        <w:rPr>
          <w:bCs/>
        </w:rPr>
        <w:t>5</w:t>
      </w:r>
      <w:r>
        <w:rPr>
          <w:sz w:val="28"/>
          <w:szCs w:val="28"/>
        </w:rPr>
        <w:t xml:space="preserve"> минут. За ответ на контрольные вопросы студент может получить следующие оценки:</w:t>
      </w:r>
    </w:p>
    <w:p w14:paraId="1FAE2F49" w14:textId="77777777" w:rsidR="00E22CEF" w:rsidRPr="00807C32" w:rsidRDefault="00E22CEF" w:rsidP="00E22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07C32">
        <w:rPr>
          <w:sz w:val="28"/>
          <w:szCs w:val="28"/>
        </w:rPr>
        <w:t xml:space="preserve">отлично – за закрепленные за дисциплиной компетенции, сформированные (по результатам обучения в формате знать-уметь-владеть) в полном объеме на уровне «высокий», и студент демонстрирует как результат обучения следующие знания, умения и навыки: студент глубоко и прочно усвоил теоретический и практический материал, продемонстрировал это на занятиях и в ходе промежуточной аттестации. Студент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решения, свободно ориентируется в учебной и профессиональной литературе. </w:t>
      </w:r>
    </w:p>
    <w:p w14:paraId="7858B38C" w14:textId="77777777" w:rsidR="00E22CEF" w:rsidRPr="00807C32" w:rsidRDefault="00E22CEF" w:rsidP="00E22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07C32">
        <w:rPr>
          <w:sz w:val="28"/>
          <w:szCs w:val="28"/>
        </w:rPr>
        <w:t xml:space="preserve">хорошо – за знание теоретического и практического материала, грамотное </w:t>
      </w:r>
      <w:proofErr w:type="gramStart"/>
      <w:r w:rsidRPr="00807C32">
        <w:rPr>
          <w:sz w:val="28"/>
          <w:szCs w:val="28"/>
        </w:rPr>
        <w:t>и по существу</w:t>
      </w:r>
      <w:proofErr w:type="gramEnd"/>
      <w:r w:rsidRPr="00807C32">
        <w:rPr>
          <w:sz w:val="28"/>
          <w:szCs w:val="28"/>
        </w:rPr>
        <w:t xml:space="preserve"> изложение его на занятиях и в ходе промежуточной аттестации, не допуская существенных неточностей. Студент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приёмами, достаточно хорошо </w:t>
      </w:r>
      <w:r w:rsidRPr="00807C32">
        <w:rPr>
          <w:sz w:val="28"/>
          <w:szCs w:val="28"/>
        </w:rPr>
        <w:lastRenderedPageBreak/>
        <w:t>ориентируется в учебной и профессиональной литературе.</w:t>
      </w:r>
    </w:p>
    <w:p w14:paraId="7DECEC41" w14:textId="77777777" w:rsidR="00E22CEF" w:rsidRPr="00807C32" w:rsidRDefault="00E22CEF" w:rsidP="00E22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07C32">
        <w:rPr>
          <w:sz w:val="28"/>
          <w:szCs w:val="28"/>
        </w:rPr>
        <w:t>удовлетворительно – за знание на базовом уровне теоретического и практического материала, допущения отдельных ошибок при его изложении на занятиях и в ходе промежуточной аттестации. Студент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приёмами, демонстрирует достаточный уровень знания учебной литературы по дисциплине.</w:t>
      </w:r>
    </w:p>
    <w:p w14:paraId="0530771F" w14:textId="77777777" w:rsidR="00E22CEF" w:rsidRPr="00807C32" w:rsidRDefault="00E22CEF" w:rsidP="00E22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07C32">
        <w:rPr>
          <w:sz w:val="28"/>
          <w:szCs w:val="28"/>
        </w:rPr>
        <w:t>неудовлетворительно – за отсутствие знаний на базовом уровне теоретического и практического материала, допущение грубых ошибок при его изложении на занятиях и в ходе промежуточной аттестации. Студент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приёмами, демонстрирует фрагментарные знания учебной литературы по дисциплине.</w:t>
      </w:r>
    </w:p>
    <w:p w14:paraId="2F569D54" w14:textId="77777777" w:rsidR="00E22CEF" w:rsidRPr="00807C32" w:rsidRDefault="00E22CEF" w:rsidP="00E22CEF">
      <w:pPr>
        <w:ind w:firstLine="709"/>
        <w:jc w:val="both"/>
        <w:rPr>
          <w:b/>
          <w:sz w:val="28"/>
          <w:szCs w:val="28"/>
        </w:rPr>
      </w:pPr>
      <w:r w:rsidRPr="00807C32">
        <w:rPr>
          <w:b/>
          <w:sz w:val="28"/>
          <w:szCs w:val="28"/>
        </w:rPr>
        <w:t xml:space="preserve">Список литературы для подготовки к практическим занятиям, самостоятельной работе, </w:t>
      </w:r>
      <w:r>
        <w:rPr>
          <w:b/>
          <w:sz w:val="28"/>
          <w:szCs w:val="28"/>
        </w:rPr>
        <w:t>экзамену</w:t>
      </w:r>
    </w:p>
    <w:p w14:paraId="28DE7AC8" w14:textId="77777777" w:rsidR="00E22CEF" w:rsidRDefault="00E22CEF" w:rsidP="00E22CEF">
      <w:pPr>
        <w:ind w:firstLine="709"/>
        <w:jc w:val="both"/>
        <w:rPr>
          <w:b/>
          <w:i/>
          <w:sz w:val="28"/>
          <w:szCs w:val="28"/>
        </w:rPr>
      </w:pPr>
      <w:r w:rsidRPr="00807C32">
        <w:rPr>
          <w:b/>
          <w:i/>
          <w:sz w:val="28"/>
          <w:szCs w:val="28"/>
        </w:rPr>
        <w:t>Основная литература:</w:t>
      </w:r>
    </w:p>
    <w:p w14:paraId="7A190745" w14:textId="77777777" w:rsidR="007F18BB" w:rsidRDefault="007F18BB" w:rsidP="00E22CEF">
      <w:pPr>
        <w:spacing w:before="100" w:beforeAutospacing="1" w:after="100" w:afterAutospacing="1"/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1. </w:t>
      </w:r>
      <w:proofErr w:type="spellStart"/>
      <w:r>
        <w:rPr>
          <w:rFonts w:eastAsia="Times New Roman"/>
          <w:bCs/>
          <w:sz w:val="28"/>
          <w:szCs w:val="28"/>
        </w:rPr>
        <w:t>Ариарский</w:t>
      </w:r>
      <w:proofErr w:type="spellEnd"/>
      <w:r>
        <w:rPr>
          <w:rFonts w:eastAsia="Times New Roman"/>
          <w:bCs/>
          <w:sz w:val="28"/>
          <w:szCs w:val="28"/>
        </w:rPr>
        <w:t xml:space="preserve"> М.А. Социально-культурная деятельность как предмет научного </w:t>
      </w:r>
      <w:proofErr w:type="gramStart"/>
      <w:r>
        <w:rPr>
          <w:rFonts w:eastAsia="Times New Roman"/>
          <w:bCs/>
          <w:sz w:val="28"/>
          <w:szCs w:val="28"/>
        </w:rPr>
        <w:t>осмысления.-</w:t>
      </w:r>
      <w:proofErr w:type="gramEnd"/>
      <w:r>
        <w:rPr>
          <w:rFonts w:eastAsia="Times New Roman"/>
          <w:bCs/>
          <w:sz w:val="28"/>
          <w:szCs w:val="28"/>
        </w:rPr>
        <w:t xml:space="preserve"> СПб, 2008.- 792с. </w:t>
      </w:r>
    </w:p>
    <w:p w14:paraId="2D38E03F" w14:textId="77777777" w:rsidR="007F18BB" w:rsidRDefault="007F18BB" w:rsidP="00E22CEF">
      <w:pPr>
        <w:spacing w:before="100" w:beforeAutospacing="1" w:after="100" w:afterAutospacing="1"/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2. </w:t>
      </w:r>
      <w:proofErr w:type="spellStart"/>
      <w:r>
        <w:rPr>
          <w:rFonts w:eastAsia="Times New Roman"/>
          <w:bCs/>
          <w:sz w:val="28"/>
          <w:szCs w:val="28"/>
        </w:rPr>
        <w:t>Загвязинский</w:t>
      </w:r>
      <w:proofErr w:type="spellEnd"/>
      <w:r>
        <w:rPr>
          <w:rFonts w:eastAsia="Times New Roman"/>
          <w:bCs/>
          <w:sz w:val="28"/>
          <w:szCs w:val="28"/>
        </w:rPr>
        <w:t xml:space="preserve"> В.И. Методология и методика дидактического исследования. – М, 1982.</w:t>
      </w:r>
    </w:p>
    <w:p w14:paraId="79FFA63A" w14:textId="01BA9C53" w:rsidR="007F18BB" w:rsidRDefault="007F18BB" w:rsidP="00E22CEF">
      <w:pPr>
        <w:spacing w:before="100" w:beforeAutospacing="1" w:after="100" w:afterAutospacing="1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shd w:val="clear" w:color="auto" w:fill="FFFFFF"/>
        </w:rPr>
        <w:t xml:space="preserve">3. Волков И.П. Социометрические методы в социально-психологических </w:t>
      </w:r>
      <w:proofErr w:type="gramStart"/>
      <w:r>
        <w:rPr>
          <w:rFonts w:eastAsia="Times New Roman"/>
          <w:sz w:val="28"/>
          <w:szCs w:val="28"/>
          <w:shd w:val="clear" w:color="auto" w:fill="FFFFFF"/>
        </w:rPr>
        <w:t>исследованиях.-</w:t>
      </w:r>
      <w:proofErr w:type="gramEnd"/>
      <w:r>
        <w:rPr>
          <w:rFonts w:eastAsia="Times New Roman"/>
          <w:sz w:val="28"/>
          <w:szCs w:val="28"/>
          <w:shd w:val="clear" w:color="auto" w:fill="FFFFFF"/>
        </w:rPr>
        <w:t xml:space="preserve"> М., 1992.</w:t>
      </w:r>
      <w:r>
        <w:rPr>
          <w:rFonts w:eastAsia="Times New Roman"/>
          <w:sz w:val="28"/>
          <w:szCs w:val="28"/>
        </w:rPr>
        <w:t xml:space="preserve"> </w:t>
      </w:r>
    </w:p>
    <w:p w14:paraId="5F98FB00" w14:textId="77777777" w:rsidR="007F18BB" w:rsidRDefault="007F18BB" w:rsidP="00E22CEF">
      <w:pPr>
        <w:spacing w:before="100" w:beforeAutospacing="1" w:after="100" w:afterAutospacing="1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 Краевский В.В. Методология педагогического исследования. – М, 2004. </w:t>
      </w:r>
    </w:p>
    <w:p w14:paraId="0AE219A0" w14:textId="77777777" w:rsidR="007F18BB" w:rsidRDefault="007F18BB" w:rsidP="00E22CEF">
      <w:pPr>
        <w:spacing w:before="100" w:beforeAutospacing="1" w:after="100" w:afterAutospacing="1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5. Кун Т. Структура научных </w:t>
      </w:r>
      <w:proofErr w:type="gramStart"/>
      <w:r>
        <w:rPr>
          <w:rFonts w:eastAsia="Times New Roman"/>
          <w:bCs/>
          <w:sz w:val="28"/>
          <w:szCs w:val="28"/>
        </w:rPr>
        <w:t>революций.-</w:t>
      </w:r>
      <w:proofErr w:type="gramEnd"/>
      <w:r>
        <w:rPr>
          <w:rFonts w:eastAsia="Times New Roman"/>
          <w:bCs/>
          <w:sz w:val="28"/>
          <w:szCs w:val="28"/>
        </w:rPr>
        <w:t xml:space="preserve"> М., 2003.- 365 с.</w:t>
      </w:r>
    </w:p>
    <w:p w14:paraId="1EFDD4D0" w14:textId="77777777" w:rsidR="007F18BB" w:rsidRDefault="007F18BB" w:rsidP="00E22CEF">
      <w:pPr>
        <w:ind w:firstLine="709"/>
        <w:contextualSpacing/>
        <w:jc w:val="both"/>
        <w:rPr>
          <w:rFonts w:eastAsia="Times New Roman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6. Методологические основы научного познания /под ред.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П.В.Попова</w:t>
      </w:r>
      <w:proofErr w:type="spellEnd"/>
      <w:r>
        <w:rPr>
          <w:sz w:val="28"/>
          <w:szCs w:val="28"/>
          <w:shd w:val="clear" w:color="auto" w:fill="FFFFFF"/>
        </w:rPr>
        <w:t>.-</w:t>
      </w:r>
      <w:proofErr w:type="gramEnd"/>
      <w:r>
        <w:rPr>
          <w:sz w:val="28"/>
          <w:szCs w:val="28"/>
          <w:shd w:val="clear" w:color="auto" w:fill="FFFFFF"/>
        </w:rPr>
        <w:t xml:space="preserve"> М., 1982.- 104 с. </w:t>
      </w:r>
      <w:r>
        <w:rPr>
          <w:sz w:val="28"/>
          <w:szCs w:val="28"/>
          <w:shd w:val="clear" w:color="auto" w:fill="FFFFFF"/>
        </w:rPr>
        <w:tab/>
      </w:r>
    </w:p>
    <w:p w14:paraId="0AD9E032" w14:textId="77777777" w:rsidR="007F18BB" w:rsidRDefault="007F18BB" w:rsidP="00E22CE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7. Методология науки: проблемы и </w:t>
      </w:r>
      <w:proofErr w:type="gramStart"/>
      <w:r>
        <w:rPr>
          <w:sz w:val="28"/>
          <w:szCs w:val="28"/>
          <w:shd w:val="clear" w:color="auto" w:fill="FFFFFF"/>
        </w:rPr>
        <w:t>история.-</w:t>
      </w:r>
      <w:proofErr w:type="gramEnd"/>
      <w:r>
        <w:rPr>
          <w:sz w:val="28"/>
          <w:szCs w:val="28"/>
          <w:shd w:val="clear" w:color="auto" w:fill="FFFFFF"/>
        </w:rPr>
        <w:t xml:space="preserve"> М., 2003.- 340 с. </w:t>
      </w:r>
    </w:p>
    <w:p w14:paraId="637A8D38" w14:textId="77777777" w:rsidR="00E22CEF" w:rsidRDefault="007F18BB" w:rsidP="00E22CEF">
      <w:pPr>
        <w:pStyle w:val="a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Педагогика / </w:t>
      </w:r>
      <w:proofErr w:type="spellStart"/>
      <w:r>
        <w:rPr>
          <w:sz w:val="28"/>
          <w:szCs w:val="28"/>
        </w:rPr>
        <w:t>В.А.Сластенин</w:t>
      </w:r>
      <w:proofErr w:type="spellEnd"/>
      <w:r>
        <w:rPr>
          <w:sz w:val="28"/>
          <w:szCs w:val="28"/>
        </w:rPr>
        <w:t xml:space="preserve"> и др.- М., 2004.- 346 с. </w:t>
      </w:r>
    </w:p>
    <w:p w14:paraId="6F8879E1" w14:textId="77777777" w:rsidR="00E22CEF" w:rsidRDefault="007F18BB" w:rsidP="00E22CEF">
      <w:pPr>
        <w:pStyle w:val="af"/>
        <w:ind w:left="0"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9. Садовский В.Н. Обоснование общей теории </w:t>
      </w:r>
      <w:proofErr w:type="gramStart"/>
      <w:r>
        <w:rPr>
          <w:rFonts w:eastAsia="Times New Roman"/>
          <w:bCs/>
          <w:sz w:val="28"/>
          <w:szCs w:val="28"/>
        </w:rPr>
        <w:t>систем.-</w:t>
      </w:r>
      <w:proofErr w:type="gramEnd"/>
      <w:r>
        <w:rPr>
          <w:rFonts w:eastAsia="Times New Roman"/>
          <w:bCs/>
          <w:sz w:val="28"/>
          <w:szCs w:val="28"/>
        </w:rPr>
        <w:t xml:space="preserve"> М., 1989. </w:t>
      </w:r>
    </w:p>
    <w:p w14:paraId="61B89317" w14:textId="77777777" w:rsidR="00E22CEF" w:rsidRDefault="007F18BB" w:rsidP="00E22CEF">
      <w:pPr>
        <w:pStyle w:val="af"/>
        <w:ind w:left="0"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10. Философия науки / под ред. </w:t>
      </w:r>
      <w:proofErr w:type="spellStart"/>
      <w:proofErr w:type="gramStart"/>
      <w:r>
        <w:rPr>
          <w:rFonts w:eastAsia="Times New Roman"/>
          <w:bCs/>
          <w:sz w:val="28"/>
          <w:szCs w:val="28"/>
        </w:rPr>
        <w:t>А.И.Липкина</w:t>
      </w:r>
      <w:proofErr w:type="spellEnd"/>
      <w:r>
        <w:rPr>
          <w:rFonts w:eastAsia="Times New Roman"/>
          <w:bCs/>
          <w:sz w:val="28"/>
          <w:szCs w:val="28"/>
        </w:rPr>
        <w:t>.-</w:t>
      </w:r>
      <w:proofErr w:type="gramEnd"/>
      <w:r>
        <w:rPr>
          <w:rFonts w:eastAsia="Times New Roman"/>
          <w:bCs/>
          <w:sz w:val="28"/>
          <w:szCs w:val="28"/>
        </w:rPr>
        <w:t xml:space="preserve">М., 2007. </w:t>
      </w:r>
    </w:p>
    <w:p w14:paraId="00EFB7FE" w14:textId="77777777" w:rsidR="00E22CEF" w:rsidRDefault="007F18BB" w:rsidP="00E22CEF">
      <w:pPr>
        <w:pStyle w:val="af"/>
        <w:ind w:left="0"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11. Философия и методология науки / под ред. </w:t>
      </w:r>
      <w:proofErr w:type="spellStart"/>
      <w:proofErr w:type="gramStart"/>
      <w:r>
        <w:rPr>
          <w:rFonts w:eastAsia="Times New Roman"/>
          <w:bCs/>
          <w:sz w:val="28"/>
          <w:szCs w:val="28"/>
        </w:rPr>
        <w:t>В.И.Купцова</w:t>
      </w:r>
      <w:proofErr w:type="spellEnd"/>
      <w:r>
        <w:rPr>
          <w:rFonts w:eastAsia="Times New Roman"/>
          <w:bCs/>
          <w:sz w:val="28"/>
          <w:szCs w:val="28"/>
        </w:rPr>
        <w:t>.-</w:t>
      </w:r>
      <w:proofErr w:type="gramEnd"/>
      <w:r>
        <w:rPr>
          <w:rFonts w:eastAsia="Times New Roman"/>
          <w:bCs/>
          <w:sz w:val="28"/>
          <w:szCs w:val="28"/>
        </w:rPr>
        <w:t xml:space="preserve"> М., 1995.</w:t>
      </w:r>
    </w:p>
    <w:p w14:paraId="07724E90" w14:textId="77777777" w:rsidR="007F18BB" w:rsidRDefault="007F18BB" w:rsidP="00E22CEF">
      <w:pPr>
        <w:pStyle w:val="af"/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12. Ярошенко Н.Н. История и методология теории социально-культурной деятельности. – М.,2007.- С.243-249.  </w:t>
      </w:r>
    </w:p>
    <w:p w14:paraId="473CA223" w14:textId="77777777" w:rsidR="007F18BB" w:rsidRPr="00E22CEF" w:rsidRDefault="00E22CEF" w:rsidP="00E22CEF">
      <w:pPr>
        <w:spacing w:before="100" w:beforeAutospacing="1" w:after="100" w:afterAutospacing="1" w:line="360" w:lineRule="auto"/>
        <w:ind w:firstLine="709"/>
        <w:contextualSpacing/>
        <w:jc w:val="both"/>
        <w:rPr>
          <w:rFonts w:eastAsia="Times New Roman"/>
          <w:b/>
          <w:i/>
          <w:sz w:val="28"/>
          <w:szCs w:val="28"/>
        </w:rPr>
      </w:pPr>
      <w:r>
        <w:rPr>
          <w:rFonts w:eastAsia="Times New Roman"/>
          <w:b/>
          <w:i/>
          <w:sz w:val="28"/>
          <w:szCs w:val="28"/>
        </w:rPr>
        <w:t>Дополнительная литература</w:t>
      </w:r>
      <w:r w:rsidRPr="00E22CEF">
        <w:rPr>
          <w:rFonts w:eastAsia="Times New Roman"/>
          <w:b/>
          <w:i/>
          <w:sz w:val="28"/>
          <w:szCs w:val="28"/>
        </w:rPr>
        <w:t>:</w:t>
      </w:r>
    </w:p>
    <w:p w14:paraId="7C24E40D" w14:textId="77777777" w:rsidR="007F18BB" w:rsidRDefault="007F18BB" w:rsidP="00E22CEF">
      <w:pPr>
        <w:spacing w:before="100" w:beforeAutospacing="1" w:after="100" w:afterAutospacing="1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Бабанский Ю.К. Проблемы повышения эффективности педагогических </w:t>
      </w:r>
      <w:proofErr w:type="gramStart"/>
      <w:r>
        <w:rPr>
          <w:rFonts w:eastAsia="Times New Roman"/>
          <w:sz w:val="28"/>
          <w:szCs w:val="28"/>
        </w:rPr>
        <w:t>исследований.-</w:t>
      </w:r>
      <w:proofErr w:type="gramEnd"/>
      <w:r>
        <w:rPr>
          <w:rFonts w:eastAsia="Times New Roman"/>
          <w:sz w:val="28"/>
          <w:szCs w:val="28"/>
        </w:rPr>
        <w:t xml:space="preserve"> М., 1982 </w:t>
      </w:r>
    </w:p>
    <w:p w14:paraId="2E4DCC3F" w14:textId="77777777" w:rsidR="007F18BB" w:rsidRDefault="007F18BB" w:rsidP="00E22CEF">
      <w:pPr>
        <w:spacing w:before="100" w:beforeAutospacing="1" w:after="100" w:afterAutospacing="1"/>
        <w:ind w:firstLine="709"/>
        <w:contextualSpacing/>
        <w:jc w:val="both"/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</w:rPr>
        <w:t xml:space="preserve">2. </w:t>
      </w:r>
      <w:proofErr w:type="spellStart"/>
      <w:r>
        <w:rPr>
          <w:rFonts w:eastAsia="Times New Roman"/>
          <w:sz w:val="28"/>
          <w:szCs w:val="28"/>
          <w:shd w:val="clear" w:color="auto" w:fill="FFFFFF"/>
        </w:rPr>
        <w:t>Ингенкамп</w:t>
      </w:r>
      <w:proofErr w:type="spellEnd"/>
      <w:r>
        <w:rPr>
          <w:rFonts w:eastAsia="Times New Roman"/>
          <w:sz w:val="28"/>
          <w:szCs w:val="28"/>
          <w:shd w:val="clear" w:color="auto" w:fill="FFFFFF"/>
        </w:rPr>
        <w:t xml:space="preserve"> К.  Педагогическая </w:t>
      </w:r>
      <w:proofErr w:type="gramStart"/>
      <w:r>
        <w:rPr>
          <w:rFonts w:eastAsia="Times New Roman"/>
          <w:sz w:val="28"/>
          <w:szCs w:val="28"/>
          <w:shd w:val="clear" w:color="auto" w:fill="FFFFFF"/>
        </w:rPr>
        <w:t>диагностика.-</w:t>
      </w:r>
      <w:proofErr w:type="gramEnd"/>
      <w:r>
        <w:rPr>
          <w:rFonts w:eastAsia="Times New Roman"/>
          <w:sz w:val="28"/>
          <w:szCs w:val="28"/>
          <w:shd w:val="clear" w:color="auto" w:fill="FFFFFF"/>
        </w:rPr>
        <w:t xml:space="preserve"> М., 1991.- 240с. </w:t>
      </w:r>
    </w:p>
    <w:p w14:paraId="79A15ABC" w14:textId="77777777" w:rsidR="007F18BB" w:rsidRDefault="007F18BB" w:rsidP="00E22CEF">
      <w:pPr>
        <w:spacing w:before="100" w:beforeAutospacing="1" w:after="100" w:afterAutospacing="1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shd w:val="clear" w:color="auto" w:fill="FFFFFF"/>
        </w:rPr>
        <w:t xml:space="preserve">3. </w:t>
      </w:r>
      <w:r>
        <w:rPr>
          <w:rFonts w:eastAsia="Times New Roman"/>
          <w:sz w:val="28"/>
          <w:szCs w:val="28"/>
        </w:rPr>
        <w:t xml:space="preserve">Киселева Т.Г., Красильников Ю.Д. Социально-культурная </w:t>
      </w:r>
      <w:r>
        <w:rPr>
          <w:rFonts w:eastAsia="Times New Roman"/>
          <w:sz w:val="28"/>
          <w:szCs w:val="28"/>
        </w:rPr>
        <w:lastRenderedPageBreak/>
        <w:t xml:space="preserve">деятельность: </w:t>
      </w:r>
      <w:proofErr w:type="gramStart"/>
      <w:r>
        <w:rPr>
          <w:rFonts w:eastAsia="Times New Roman"/>
          <w:sz w:val="28"/>
          <w:szCs w:val="28"/>
        </w:rPr>
        <w:t>учебник.-</w:t>
      </w:r>
      <w:proofErr w:type="gramEnd"/>
      <w:r>
        <w:rPr>
          <w:rFonts w:eastAsia="Times New Roman"/>
          <w:sz w:val="28"/>
          <w:szCs w:val="28"/>
        </w:rPr>
        <w:t xml:space="preserve"> М, 2004.  </w:t>
      </w:r>
    </w:p>
    <w:p w14:paraId="3E22D3EF" w14:textId="77777777" w:rsidR="007F18BB" w:rsidRDefault="007F18BB" w:rsidP="00E22CEF">
      <w:pPr>
        <w:spacing w:before="100" w:beforeAutospacing="1" w:after="100" w:afterAutospacing="1"/>
        <w:ind w:firstLine="709"/>
        <w:contextualSpacing/>
        <w:jc w:val="both"/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</w:rPr>
        <w:t xml:space="preserve">4. </w:t>
      </w:r>
      <w:proofErr w:type="spellStart"/>
      <w:r>
        <w:rPr>
          <w:rFonts w:eastAsia="Times New Roman"/>
          <w:sz w:val="28"/>
          <w:szCs w:val="28"/>
          <w:shd w:val="clear" w:color="auto" w:fill="FFFFFF"/>
        </w:rPr>
        <w:t>Шевандрин</w:t>
      </w:r>
      <w:proofErr w:type="spellEnd"/>
      <w:r>
        <w:rPr>
          <w:rFonts w:eastAsia="Times New Roman"/>
          <w:sz w:val="28"/>
          <w:szCs w:val="28"/>
          <w:shd w:val="clear" w:color="auto" w:fill="FFFFFF"/>
        </w:rPr>
        <w:t xml:space="preserve"> Н.И. Психодиагностика, коррекция и развитие </w:t>
      </w:r>
      <w:proofErr w:type="gramStart"/>
      <w:r>
        <w:rPr>
          <w:rFonts w:eastAsia="Times New Roman"/>
          <w:sz w:val="28"/>
          <w:szCs w:val="28"/>
          <w:shd w:val="clear" w:color="auto" w:fill="FFFFFF"/>
        </w:rPr>
        <w:t>личности.-</w:t>
      </w:r>
      <w:proofErr w:type="gramEnd"/>
      <w:r>
        <w:rPr>
          <w:rFonts w:eastAsia="Times New Roman"/>
          <w:sz w:val="28"/>
          <w:szCs w:val="28"/>
          <w:shd w:val="clear" w:color="auto" w:fill="FFFFFF"/>
        </w:rPr>
        <w:t xml:space="preserve"> М, 1999.</w:t>
      </w:r>
    </w:p>
    <w:p w14:paraId="5929588E" w14:textId="77777777" w:rsidR="00E22CEF" w:rsidRDefault="00E22CEF" w:rsidP="00E22CEF">
      <w:pPr>
        <w:spacing w:before="100" w:beforeAutospacing="1" w:after="100" w:afterAutospacing="1"/>
        <w:ind w:firstLine="709"/>
        <w:contextualSpacing/>
        <w:jc w:val="both"/>
        <w:rPr>
          <w:rFonts w:eastAsia="Times New Roman"/>
          <w:sz w:val="28"/>
          <w:szCs w:val="28"/>
          <w:shd w:val="clear" w:color="auto" w:fill="FFFFFF"/>
        </w:rPr>
      </w:pPr>
    </w:p>
    <w:p w14:paraId="22372C89" w14:textId="77777777" w:rsidR="00E22CEF" w:rsidRDefault="00E22CEF" w:rsidP="00E22CEF">
      <w:pPr>
        <w:spacing w:before="100" w:beforeAutospacing="1" w:after="100" w:afterAutospacing="1"/>
        <w:ind w:firstLine="709"/>
        <w:contextualSpacing/>
        <w:jc w:val="both"/>
        <w:rPr>
          <w:rFonts w:eastAsia="Times New Roman"/>
          <w:sz w:val="28"/>
          <w:szCs w:val="28"/>
          <w:shd w:val="clear" w:color="auto" w:fill="FFFFFF"/>
        </w:rPr>
      </w:pPr>
    </w:p>
    <w:p w14:paraId="39B43B4B" w14:textId="77777777" w:rsidR="00E22CEF" w:rsidRDefault="00E22CEF" w:rsidP="00E22CEF">
      <w:pPr>
        <w:spacing w:before="100" w:beforeAutospacing="1" w:after="100" w:afterAutospacing="1"/>
        <w:ind w:firstLine="709"/>
        <w:contextualSpacing/>
        <w:jc w:val="both"/>
        <w:rPr>
          <w:rFonts w:eastAsia="Times New Roman"/>
          <w:sz w:val="28"/>
          <w:szCs w:val="28"/>
          <w:shd w:val="clear" w:color="auto" w:fill="FFFFFF"/>
        </w:rPr>
      </w:pPr>
    </w:p>
    <w:p w14:paraId="52537693" w14:textId="77777777" w:rsidR="00E22CEF" w:rsidRPr="00975DD7" w:rsidRDefault="007F18BB" w:rsidP="00E22CEF">
      <w:pPr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rPr>
          <w:rFonts w:eastAsia="Times New Roman"/>
          <w:kern w:val="0"/>
          <w:lang w:eastAsia="zh-CN" w:bidi="ar-SA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E22CEF" w:rsidRPr="00975DD7">
        <w:rPr>
          <w:rFonts w:eastAsia="Times New Roman"/>
          <w:kern w:val="0"/>
          <w:lang w:eastAsia="zh-CN" w:bidi="ar-SA"/>
        </w:rPr>
        <w:t xml:space="preserve">Разработано в соответствии с требованиями ФГОС ВО </w:t>
      </w:r>
    </w:p>
    <w:p w14:paraId="66F8C66F" w14:textId="65F9021C" w:rsidR="00E22CEF" w:rsidRPr="00975DD7" w:rsidRDefault="00E22CEF" w:rsidP="00E22CEF">
      <w:pPr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rPr>
          <w:rFonts w:eastAsia="Times New Roman"/>
          <w:kern w:val="0"/>
          <w:lang w:eastAsia="zh-CN" w:bidi="ar-SA"/>
        </w:rPr>
      </w:pPr>
      <w:r w:rsidRPr="00975DD7">
        <w:rPr>
          <w:rFonts w:eastAsia="Times New Roman"/>
          <w:kern w:val="0"/>
          <w:lang w:eastAsia="zh-CN" w:bidi="ar-SA"/>
        </w:rPr>
        <w:t xml:space="preserve">Составитель: </w:t>
      </w:r>
      <w:r>
        <w:rPr>
          <w:rFonts w:eastAsia="Times New Roman"/>
          <w:kern w:val="0"/>
          <w:lang w:eastAsia="zh-CN" w:bidi="ar-SA"/>
        </w:rPr>
        <w:t xml:space="preserve">доктор педагогических наук, профессор кафедры социально-культурной деятельности </w:t>
      </w:r>
      <w:proofErr w:type="spellStart"/>
      <w:r>
        <w:rPr>
          <w:rFonts w:eastAsia="Times New Roman"/>
          <w:kern w:val="0"/>
          <w:lang w:eastAsia="zh-CN" w:bidi="ar-SA"/>
        </w:rPr>
        <w:t>Шарковская</w:t>
      </w:r>
      <w:proofErr w:type="spellEnd"/>
      <w:r>
        <w:rPr>
          <w:rFonts w:eastAsia="Times New Roman"/>
          <w:kern w:val="0"/>
          <w:lang w:eastAsia="zh-CN" w:bidi="ar-SA"/>
        </w:rPr>
        <w:t xml:space="preserve"> Н.В.</w:t>
      </w:r>
    </w:p>
    <w:p w14:paraId="70E172C7" w14:textId="77777777" w:rsidR="00E22CEF" w:rsidRPr="00975DD7" w:rsidRDefault="00E22CEF" w:rsidP="00E22CEF">
      <w:pPr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rPr>
          <w:rFonts w:eastAsia="Times New Roman"/>
          <w:kern w:val="0"/>
          <w:lang w:eastAsia="zh-CN" w:bidi="ar-SA"/>
        </w:rPr>
      </w:pPr>
    </w:p>
    <w:p w14:paraId="196E059D" w14:textId="77777777" w:rsidR="00E22CEF" w:rsidRDefault="00E22CEF" w:rsidP="00E22CEF">
      <w:pPr>
        <w:widowControl/>
        <w:tabs>
          <w:tab w:val="left" w:pos="1134"/>
          <w:tab w:val="right" w:leader="underscore" w:pos="8505"/>
        </w:tabs>
        <w:suppressAutoHyphens w:val="0"/>
        <w:spacing w:before="100" w:beforeAutospacing="1" w:after="100" w:afterAutospacing="1"/>
        <w:ind w:left="709"/>
        <w:contextualSpacing/>
        <w:jc w:val="both"/>
        <w:rPr>
          <w:rFonts w:eastAsia="Times New Roman"/>
          <w:sz w:val="28"/>
          <w:szCs w:val="28"/>
        </w:rPr>
      </w:pPr>
      <w:bookmarkStart w:id="3" w:name="_GoBack"/>
      <w:bookmarkEnd w:id="3"/>
    </w:p>
    <w:p w14:paraId="2CDA0A50" w14:textId="77777777" w:rsidR="007F18BB" w:rsidRPr="00027294" w:rsidRDefault="007F18BB" w:rsidP="00E22CEF">
      <w:pPr>
        <w:spacing w:line="360" w:lineRule="auto"/>
        <w:jc w:val="both"/>
        <w:rPr>
          <w:sz w:val="28"/>
          <w:szCs w:val="28"/>
        </w:rPr>
      </w:pPr>
    </w:p>
    <w:sectPr w:rsidR="007F18BB" w:rsidRPr="00027294" w:rsidSect="00771DD9">
      <w:footerReference w:type="default" r:id="rId7"/>
      <w:pgSz w:w="11906" w:h="16838"/>
      <w:pgMar w:top="1134" w:right="850" w:bottom="1134" w:left="1701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5D611" w14:textId="77777777" w:rsidR="00795A6A" w:rsidRDefault="00795A6A" w:rsidP="00B00368">
      <w:r>
        <w:separator/>
      </w:r>
    </w:p>
  </w:endnote>
  <w:endnote w:type="continuationSeparator" w:id="0">
    <w:p w14:paraId="06F103E6" w14:textId="77777777" w:rsidR="00795A6A" w:rsidRDefault="00795A6A" w:rsidP="00B0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0CB68" w14:textId="2AFEB3ED" w:rsidR="00CE7EF2" w:rsidRDefault="00CE7EF2" w:rsidP="00771DD9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14D39">
      <w:rPr>
        <w:rStyle w:val="aa"/>
        <w:noProof/>
      </w:rPr>
      <w:t>2</w:t>
    </w:r>
    <w:r>
      <w:rPr>
        <w:rStyle w:val="aa"/>
      </w:rPr>
      <w:fldChar w:fldCharType="end"/>
    </w:r>
  </w:p>
  <w:p w14:paraId="0AF80F74" w14:textId="77777777" w:rsidR="00CE7EF2" w:rsidRDefault="00CE7EF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F5175" w14:textId="77777777" w:rsidR="00795A6A" w:rsidRDefault="00795A6A" w:rsidP="00B00368">
      <w:r>
        <w:separator/>
      </w:r>
    </w:p>
  </w:footnote>
  <w:footnote w:type="continuationSeparator" w:id="0">
    <w:p w14:paraId="2D908048" w14:textId="77777777" w:rsidR="00795A6A" w:rsidRDefault="00795A6A" w:rsidP="00B00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6A"/>
    <w:multiLevelType w:val="singleLevel"/>
    <w:tmpl w:val="0000006A"/>
    <w:name w:val="WW8Num1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70"/>
    <w:multiLevelType w:val="multilevel"/>
    <w:tmpl w:val="00000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1A00A8"/>
    <w:multiLevelType w:val="hybridMultilevel"/>
    <w:tmpl w:val="A5BCC574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" w15:restartNumberingAfterBreak="0">
    <w:nsid w:val="012D4B6C"/>
    <w:multiLevelType w:val="hybridMultilevel"/>
    <w:tmpl w:val="5DD63F0E"/>
    <w:lvl w:ilvl="0" w:tplc="4EDA63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B770BF"/>
    <w:multiLevelType w:val="hybridMultilevel"/>
    <w:tmpl w:val="7024A21C"/>
    <w:lvl w:ilvl="0" w:tplc="9210D39A">
      <w:start w:val="1"/>
      <w:numFmt w:val="decimal"/>
      <w:lvlText w:val="%1)"/>
      <w:lvlJc w:val="left"/>
      <w:pPr>
        <w:ind w:left="7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  <w:rPr>
        <w:rFonts w:cs="Times New Roman"/>
      </w:rPr>
    </w:lvl>
  </w:abstractNum>
  <w:abstractNum w:abstractNumId="5" w15:restartNumberingAfterBreak="0">
    <w:nsid w:val="1BA00F37"/>
    <w:multiLevelType w:val="hybridMultilevel"/>
    <w:tmpl w:val="174298EC"/>
    <w:lvl w:ilvl="0" w:tplc="05BAEB6C">
      <w:start w:val="1"/>
      <w:numFmt w:val="decimal"/>
      <w:lvlText w:val="%1."/>
      <w:lvlJc w:val="left"/>
      <w:pPr>
        <w:ind w:left="20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70" w:hanging="180"/>
      </w:pPr>
      <w:rPr>
        <w:rFonts w:cs="Times New Roman"/>
      </w:rPr>
    </w:lvl>
  </w:abstractNum>
  <w:abstractNum w:abstractNumId="6" w15:restartNumberingAfterBreak="0">
    <w:nsid w:val="1C7F6B35"/>
    <w:multiLevelType w:val="hybridMultilevel"/>
    <w:tmpl w:val="9A426188"/>
    <w:lvl w:ilvl="0" w:tplc="972CD7FA">
      <w:start w:val="1"/>
      <w:numFmt w:val="bullet"/>
      <w:pStyle w:val="TimesNewRoman"/>
      <w:lvlText w:val=""/>
      <w:lvlJc w:val="left"/>
      <w:pPr>
        <w:tabs>
          <w:tab w:val="num" w:pos="567"/>
        </w:tabs>
        <w:ind w:left="567" w:hanging="17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046F6"/>
    <w:multiLevelType w:val="hybridMultilevel"/>
    <w:tmpl w:val="328472AC"/>
    <w:lvl w:ilvl="0" w:tplc="04190011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D7B89"/>
    <w:multiLevelType w:val="hybridMultilevel"/>
    <w:tmpl w:val="8B465DA4"/>
    <w:lvl w:ilvl="0" w:tplc="AF9EC6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55F553E"/>
    <w:multiLevelType w:val="hybridMultilevel"/>
    <w:tmpl w:val="61707236"/>
    <w:lvl w:ilvl="0" w:tplc="2182FE24">
      <w:start w:val="1"/>
      <w:numFmt w:val="decimal"/>
      <w:lvlText w:val="%1)"/>
      <w:lvlJc w:val="left"/>
      <w:pPr>
        <w:ind w:left="665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10" w15:restartNumberingAfterBreak="0">
    <w:nsid w:val="2A12385F"/>
    <w:multiLevelType w:val="multilevel"/>
    <w:tmpl w:val="A8B0E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C55DD3"/>
    <w:multiLevelType w:val="multilevel"/>
    <w:tmpl w:val="564CF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B20D7D"/>
    <w:multiLevelType w:val="hybridMultilevel"/>
    <w:tmpl w:val="8B465DA4"/>
    <w:lvl w:ilvl="0" w:tplc="AF9EC6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155445A"/>
    <w:multiLevelType w:val="hybridMultilevel"/>
    <w:tmpl w:val="DF4AA3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3F20A63"/>
    <w:multiLevelType w:val="hybridMultilevel"/>
    <w:tmpl w:val="4A202EE0"/>
    <w:lvl w:ilvl="0" w:tplc="EDEE78F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52D4611"/>
    <w:multiLevelType w:val="hybridMultilevel"/>
    <w:tmpl w:val="D5FCE114"/>
    <w:lvl w:ilvl="0" w:tplc="44BC4D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370A428B"/>
    <w:multiLevelType w:val="multilevel"/>
    <w:tmpl w:val="1EFAC8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3D286832"/>
    <w:multiLevelType w:val="hybridMultilevel"/>
    <w:tmpl w:val="0E485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FBB3D5B"/>
    <w:multiLevelType w:val="hybridMultilevel"/>
    <w:tmpl w:val="A9DE2F4A"/>
    <w:lvl w:ilvl="0" w:tplc="97226F2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19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FD4A7D"/>
    <w:multiLevelType w:val="multilevel"/>
    <w:tmpl w:val="C52C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876727"/>
    <w:multiLevelType w:val="hybridMultilevel"/>
    <w:tmpl w:val="1D92D946"/>
    <w:lvl w:ilvl="0" w:tplc="0419000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5737B"/>
    <w:multiLevelType w:val="multilevel"/>
    <w:tmpl w:val="09E29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796918"/>
    <w:multiLevelType w:val="hybridMultilevel"/>
    <w:tmpl w:val="8B3A9A30"/>
    <w:lvl w:ilvl="0" w:tplc="19540F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577F79DC"/>
    <w:multiLevelType w:val="hybridMultilevel"/>
    <w:tmpl w:val="78908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93D3376"/>
    <w:multiLevelType w:val="multilevel"/>
    <w:tmpl w:val="F36894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C60160A"/>
    <w:multiLevelType w:val="hybridMultilevel"/>
    <w:tmpl w:val="AC3C0A54"/>
    <w:lvl w:ilvl="0" w:tplc="87A423A0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 w15:restartNumberingAfterBreak="0">
    <w:nsid w:val="5CCA7FF9"/>
    <w:multiLevelType w:val="hybridMultilevel"/>
    <w:tmpl w:val="5DD63F0E"/>
    <w:lvl w:ilvl="0" w:tplc="4EDA63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02F3C00"/>
    <w:multiLevelType w:val="multilevel"/>
    <w:tmpl w:val="3D182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B7015C"/>
    <w:multiLevelType w:val="hybridMultilevel"/>
    <w:tmpl w:val="047077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7463047"/>
    <w:multiLevelType w:val="hybridMultilevel"/>
    <w:tmpl w:val="995855B6"/>
    <w:lvl w:ilvl="0" w:tplc="972CD7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75C68"/>
    <w:multiLevelType w:val="multilevel"/>
    <w:tmpl w:val="77EAC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6D3D1D81"/>
    <w:multiLevelType w:val="hybridMultilevel"/>
    <w:tmpl w:val="03A06542"/>
    <w:lvl w:ilvl="0" w:tplc="FDCE7FF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 w15:restartNumberingAfterBreak="0">
    <w:nsid w:val="71F5067C"/>
    <w:multiLevelType w:val="hybridMultilevel"/>
    <w:tmpl w:val="CC487630"/>
    <w:lvl w:ilvl="0" w:tplc="7ED2C26A">
      <w:start w:val="1"/>
      <w:numFmt w:val="decimal"/>
      <w:lvlText w:val="%1."/>
      <w:lvlJc w:val="left"/>
      <w:pPr>
        <w:ind w:left="440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8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5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0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7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4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166" w:hanging="180"/>
      </w:pPr>
      <w:rPr>
        <w:rFonts w:cs="Times New Roman"/>
      </w:rPr>
    </w:lvl>
  </w:abstractNum>
  <w:abstractNum w:abstractNumId="34" w15:restartNumberingAfterBreak="0">
    <w:nsid w:val="7547693A"/>
    <w:multiLevelType w:val="hybridMultilevel"/>
    <w:tmpl w:val="63BCA68C"/>
    <w:lvl w:ilvl="0" w:tplc="92EE1E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DA2DF9"/>
    <w:multiLevelType w:val="hybridMultilevel"/>
    <w:tmpl w:val="C33208F8"/>
    <w:lvl w:ilvl="0" w:tplc="92EE1E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36" w15:restartNumberingAfterBreak="0">
    <w:nsid w:val="7AB832A5"/>
    <w:multiLevelType w:val="hybridMultilevel"/>
    <w:tmpl w:val="4B94D87C"/>
    <w:lvl w:ilvl="0" w:tplc="92EE1EC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 w15:restartNumberingAfterBreak="0">
    <w:nsid w:val="7B1D6AB9"/>
    <w:multiLevelType w:val="hybridMultilevel"/>
    <w:tmpl w:val="3EBE6B3E"/>
    <w:lvl w:ilvl="0" w:tplc="2D3CB9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B7D4EDF"/>
    <w:multiLevelType w:val="multilevel"/>
    <w:tmpl w:val="18A01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C226F4B"/>
    <w:multiLevelType w:val="hybridMultilevel"/>
    <w:tmpl w:val="7C206974"/>
    <w:lvl w:ilvl="0" w:tplc="7BB0A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F9C5DCC"/>
    <w:multiLevelType w:val="multilevel"/>
    <w:tmpl w:val="271A9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37"/>
  </w:num>
  <w:num w:numId="2">
    <w:abstractNumId w:val="18"/>
  </w:num>
  <w:num w:numId="3">
    <w:abstractNumId w:val="40"/>
  </w:num>
  <w:num w:numId="4">
    <w:abstractNumId w:val="36"/>
  </w:num>
  <w:num w:numId="5">
    <w:abstractNumId w:val="6"/>
  </w:num>
  <w:num w:numId="6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8"/>
  </w:num>
  <w:num w:numId="8">
    <w:abstractNumId w:val="10"/>
  </w:num>
  <w:num w:numId="9">
    <w:abstractNumId w:val="28"/>
  </w:num>
  <w:num w:numId="10">
    <w:abstractNumId w:val="20"/>
  </w:num>
  <w:num w:numId="11">
    <w:abstractNumId w:val="22"/>
  </w:num>
  <w:num w:numId="12">
    <w:abstractNumId w:val="11"/>
  </w:num>
  <w:num w:numId="13">
    <w:abstractNumId w:val="5"/>
  </w:num>
  <w:num w:numId="14">
    <w:abstractNumId w:val="15"/>
  </w:num>
  <w:num w:numId="15">
    <w:abstractNumId w:val="32"/>
  </w:num>
  <w:num w:numId="16">
    <w:abstractNumId w:val="0"/>
  </w:num>
  <w:num w:numId="17">
    <w:abstractNumId w:val="39"/>
  </w:num>
  <w:num w:numId="18">
    <w:abstractNumId w:val="7"/>
  </w:num>
  <w:num w:numId="19">
    <w:abstractNumId w:val="30"/>
  </w:num>
  <w:num w:numId="20">
    <w:abstractNumId w:val="21"/>
  </w:num>
  <w:num w:numId="21">
    <w:abstractNumId w:val="34"/>
  </w:num>
  <w:num w:numId="22">
    <w:abstractNumId w:val="13"/>
  </w:num>
  <w:num w:numId="23">
    <w:abstractNumId w:val="33"/>
  </w:num>
  <w:num w:numId="24">
    <w:abstractNumId w:val="1"/>
  </w:num>
  <w:num w:numId="25">
    <w:abstractNumId w:val="24"/>
  </w:num>
  <w:num w:numId="26">
    <w:abstractNumId w:val="23"/>
  </w:num>
  <w:num w:numId="27">
    <w:abstractNumId w:val="35"/>
  </w:num>
  <w:num w:numId="28">
    <w:abstractNumId w:val="16"/>
  </w:num>
  <w:num w:numId="29">
    <w:abstractNumId w:val="31"/>
  </w:num>
  <w:num w:numId="30">
    <w:abstractNumId w:val="17"/>
  </w:num>
  <w:num w:numId="31">
    <w:abstractNumId w:val="9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8"/>
  </w:num>
  <w:num w:numId="35">
    <w:abstractNumId w:val="3"/>
  </w:num>
  <w:num w:numId="36">
    <w:abstractNumId w:val="12"/>
  </w:num>
  <w:num w:numId="37">
    <w:abstractNumId w:val="4"/>
  </w:num>
  <w:num w:numId="38">
    <w:abstractNumId w:val="14"/>
  </w:num>
  <w:num w:numId="39">
    <w:abstractNumId w:val="29"/>
  </w:num>
  <w:num w:numId="40">
    <w:abstractNumId w:val="27"/>
  </w:num>
  <w:num w:numId="41">
    <w:abstractNumId w:val="25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2B7A"/>
    <w:rsid w:val="000131AF"/>
    <w:rsid w:val="00014B6D"/>
    <w:rsid w:val="00022A6E"/>
    <w:rsid w:val="00026AC0"/>
    <w:rsid w:val="00027294"/>
    <w:rsid w:val="00030F9C"/>
    <w:rsid w:val="00033F3C"/>
    <w:rsid w:val="0003584E"/>
    <w:rsid w:val="00040271"/>
    <w:rsid w:val="00051BA0"/>
    <w:rsid w:val="00056E0B"/>
    <w:rsid w:val="000601A6"/>
    <w:rsid w:val="0006320B"/>
    <w:rsid w:val="00077A72"/>
    <w:rsid w:val="00091C2D"/>
    <w:rsid w:val="0009517B"/>
    <w:rsid w:val="000A68A0"/>
    <w:rsid w:val="000A7F94"/>
    <w:rsid w:val="000C7958"/>
    <w:rsid w:val="000D11EF"/>
    <w:rsid w:val="000D2F77"/>
    <w:rsid w:val="000F1892"/>
    <w:rsid w:val="000F2131"/>
    <w:rsid w:val="000F2AF5"/>
    <w:rsid w:val="000F6659"/>
    <w:rsid w:val="00103162"/>
    <w:rsid w:val="00112C6E"/>
    <w:rsid w:val="001418AC"/>
    <w:rsid w:val="0014766C"/>
    <w:rsid w:val="00156860"/>
    <w:rsid w:val="0016763E"/>
    <w:rsid w:val="00176C4B"/>
    <w:rsid w:val="00180DE9"/>
    <w:rsid w:val="00186994"/>
    <w:rsid w:val="001936DF"/>
    <w:rsid w:val="001B1E81"/>
    <w:rsid w:val="001D5257"/>
    <w:rsid w:val="001D6E6D"/>
    <w:rsid w:val="001E1138"/>
    <w:rsid w:val="001F1B9C"/>
    <w:rsid w:val="001F6363"/>
    <w:rsid w:val="00201949"/>
    <w:rsid w:val="00216E5F"/>
    <w:rsid w:val="00223ADD"/>
    <w:rsid w:val="00246BA4"/>
    <w:rsid w:val="00252570"/>
    <w:rsid w:val="00256EA5"/>
    <w:rsid w:val="00265AB5"/>
    <w:rsid w:val="0026727E"/>
    <w:rsid w:val="002710ED"/>
    <w:rsid w:val="0027325D"/>
    <w:rsid w:val="002746D8"/>
    <w:rsid w:val="00276CF9"/>
    <w:rsid w:val="00281FDE"/>
    <w:rsid w:val="00290F96"/>
    <w:rsid w:val="002B5558"/>
    <w:rsid w:val="002B76A2"/>
    <w:rsid w:val="002D09C1"/>
    <w:rsid w:val="002D5903"/>
    <w:rsid w:val="002D5FD9"/>
    <w:rsid w:val="002E4E68"/>
    <w:rsid w:val="002E5C83"/>
    <w:rsid w:val="002F13DB"/>
    <w:rsid w:val="002F29AF"/>
    <w:rsid w:val="002F5623"/>
    <w:rsid w:val="0030079C"/>
    <w:rsid w:val="00312AE5"/>
    <w:rsid w:val="00314C2E"/>
    <w:rsid w:val="00324F0A"/>
    <w:rsid w:val="00353185"/>
    <w:rsid w:val="003652EF"/>
    <w:rsid w:val="00383732"/>
    <w:rsid w:val="003D7E81"/>
    <w:rsid w:val="003E2320"/>
    <w:rsid w:val="003E2DB3"/>
    <w:rsid w:val="003F0CE3"/>
    <w:rsid w:val="00405914"/>
    <w:rsid w:val="004166B0"/>
    <w:rsid w:val="004338A3"/>
    <w:rsid w:val="00440C43"/>
    <w:rsid w:val="00451F1B"/>
    <w:rsid w:val="0045496A"/>
    <w:rsid w:val="00461CBE"/>
    <w:rsid w:val="004825AD"/>
    <w:rsid w:val="004920A3"/>
    <w:rsid w:val="00494068"/>
    <w:rsid w:val="004A7B66"/>
    <w:rsid w:val="004C4330"/>
    <w:rsid w:val="004D372E"/>
    <w:rsid w:val="004F4136"/>
    <w:rsid w:val="004F45CA"/>
    <w:rsid w:val="005009CC"/>
    <w:rsid w:val="00502B7A"/>
    <w:rsid w:val="005149A9"/>
    <w:rsid w:val="00525B5E"/>
    <w:rsid w:val="00545B60"/>
    <w:rsid w:val="005514DC"/>
    <w:rsid w:val="0056218D"/>
    <w:rsid w:val="00565E16"/>
    <w:rsid w:val="00567BE2"/>
    <w:rsid w:val="005779AC"/>
    <w:rsid w:val="00580B7D"/>
    <w:rsid w:val="00587AF3"/>
    <w:rsid w:val="00587FB3"/>
    <w:rsid w:val="00597151"/>
    <w:rsid w:val="005A67AF"/>
    <w:rsid w:val="005C5CAF"/>
    <w:rsid w:val="005C74A7"/>
    <w:rsid w:val="005D2986"/>
    <w:rsid w:val="005E4E16"/>
    <w:rsid w:val="005E5AC8"/>
    <w:rsid w:val="005F679C"/>
    <w:rsid w:val="00626353"/>
    <w:rsid w:val="00635E4C"/>
    <w:rsid w:val="00641C1E"/>
    <w:rsid w:val="0068058A"/>
    <w:rsid w:val="006913BB"/>
    <w:rsid w:val="006A396B"/>
    <w:rsid w:val="006A4815"/>
    <w:rsid w:val="006A50B3"/>
    <w:rsid w:val="006C214D"/>
    <w:rsid w:val="006C453D"/>
    <w:rsid w:val="006D6758"/>
    <w:rsid w:val="006D7A9B"/>
    <w:rsid w:val="007034AD"/>
    <w:rsid w:val="007075E5"/>
    <w:rsid w:val="007127E6"/>
    <w:rsid w:val="00731992"/>
    <w:rsid w:val="0076130E"/>
    <w:rsid w:val="00771DD9"/>
    <w:rsid w:val="007804F7"/>
    <w:rsid w:val="007830FA"/>
    <w:rsid w:val="00795A6A"/>
    <w:rsid w:val="007962F9"/>
    <w:rsid w:val="007A597D"/>
    <w:rsid w:val="007A6672"/>
    <w:rsid w:val="007B0385"/>
    <w:rsid w:val="007B7108"/>
    <w:rsid w:val="007B7249"/>
    <w:rsid w:val="007C09F5"/>
    <w:rsid w:val="007D015C"/>
    <w:rsid w:val="007E2A72"/>
    <w:rsid w:val="007E505D"/>
    <w:rsid w:val="007F18BB"/>
    <w:rsid w:val="007F5675"/>
    <w:rsid w:val="007F69D7"/>
    <w:rsid w:val="008035FD"/>
    <w:rsid w:val="00807467"/>
    <w:rsid w:val="008077D2"/>
    <w:rsid w:val="0081150B"/>
    <w:rsid w:val="00830484"/>
    <w:rsid w:val="008406C0"/>
    <w:rsid w:val="00850C32"/>
    <w:rsid w:val="00853233"/>
    <w:rsid w:val="0085370E"/>
    <w:rsid w:val="008545DD"/>
    <w:rsid w:val="00875D07"/>
    <w:rsid w:val="00882119"/>
    <w:rsid w:val="008872BE"/>
    <w:rsid w:val="0089288A"/>
    <w:rsid w:val="008929AA"/>
    <w:rsid w:val="00893D39"/>
    <w:rsid w:val="008B530B"/>
    <w:rsid w:val="008C4624"/>
    <w:rsid w:val="008D2C10"/>
    <w:rsid w:val="008D603A"/>
    <w:rsid w:val="008E0254"/>
    <w:rsid w:val="008E4632"/>
    <w:rsid w:val="008E463B"/>
    <w:rsid w:val="008F1065"/>
    <w:rsid w:val="008F247F"/>
    <w:rsid w:val="008F3693"/>
    <w:rsid w:val="008F7B98"/>
    <w:rsid w:val="00900FB7"/>
    <w:rsid w:val="00906044"/>
    <w:rsid w:val="009255A4"/>
    <w:rsid w:val="0096123C"/>
    <w:rsid w:val="0096449C"/>
    <w:rsid w:val="009734D0"/>
    <w:rsid w:val="009A2F12"/>
    <w:rsid w:val="009B20C1"/>
    <w:rsid w:val="009E1E30"/>
    <w:rsid w:val="009E748F"/>
    <w:rsid w:val="00A117A9"/>
    <w:rsid w:val="00A429B6"/>
    <w:rsid w:val="00A61998"/>
    <w:rsid w:val="00A62D47"/>
    <w:rsid w:val="00A655BE"/>
    <w:rsid w:val="00A705BB"/>
    <w:rsid w:val="00A72F1A"/>
    <w:rsid w:val="00A74151"/>
    <w:rsid w:val="00A75146"/>
    <w:rsid w:val="00A875F3"/>
    <w:rsid w:val="00A87D70"/>
    <w:rsid w:val="00A9442C"/>
    <w:rsid w:val="00AB0331"/>
    <w:rsid w:val="00AB5EC4"/>
    <w:rsid w:val="00AC26E3"/>
    <w:rsid w:val="00AC7954"/>
    <w:rsid w:val="00AC79A5"/>
    <w:rsid w:val="00AD348C"/>
    <w:rsid w:val="00AE1FD1"/>
    <w:rsid w:val="00AF760E"/>
    <w:rsid w:val="00B00368"/>
    <w:rsid w:val="00B07E82"/>
    <w:rsid w:val="00B14D39"/>
    <w:rsid w:val="00B15E36"/>
    <w:rsid w:val="00B471DD"/>
    <w:rsid w:val="00B64F45"/>
    <w:rsid w:val="00B656CB"/>
    <w:rsid w:val="00B70A12"/>
    <w:rsid w:val="00B76C2D"/>
    <w:rsid w:val="00B86827"/>
    <w:rsid w:val="00B87E6E"/>
    <w:rsid w:val="00BA42D0"/>
    <w:rsid w:val="00BC6000"/>
    <w:rsid w:val="00BC7390"/>
    <w:rsid w:val="00BE2152"/>
    <w:rsid w:val="00BE2FC6"/>
    <w:rsid w:val="00BE6DB1"/>
    <w:rsid w:val="00BF6722"/>
    <w:rsid w:val="00C167D6"/>
    <w:rsid w:val="00C174DA"/>
    <w:rsid w:val="00C34A3D"/>
    <w:rsid w:val="00C42C5E"/>
    <w:rsid w:val="00C47D7C"/>
    <w:rsid w:val="00C575F3"/>
    <w:rsid w:val="00C600FA"/>
    <w:rsid w:val="00C83FFA"/>
    <w:rsid w:val="00C90FAF"/>
    <w:rsid w:val="00C94F57"/>
    <w:rsid w:val="00CB062C"/>
    <w:rsid w:val="00CB1D55"/>
    <w:rsid w:val="00CC3143"/>
    <w:rsid w:val="00CC4D3E"/>
    <w:rsid w:val="00CD1B3C"/>
    <w:rsid w:val="00CD7F9D"/>
    <w:rsid w:val="00CE1DF5"/>
    <w:rsid w:val="00CE1FFD"/>
    <w:rsid w:val="00CE7EF2"/>
    <w:rsid w:val="00CF2EBA"/>
    <w:rsid w:val="00CF570D"/>
    <w:rsid w:val="00D01299"/>
    <w:rsid w:val="00D05145"/>
    <w:rsid w:val="00D23E0E"/>
    <w:rsid w:val="00D32222"/>
    <w:rsid w:val="00D3247E"/>
    <w:rsid w:val="00D42D41"/>
    <w:rsid w:val="00D806F0"/>
    <w:rsid w:val="00D95950"/>
    <w:rsid w:val="00DA1002"/>
    <w:rsid w:val="00DB2556"/>
    <w:rsid w:val="00DC15A1"/>
    <w:rsid w:val="00DC1943"/>
    <w:rsid w:val="00DC53BC"/>
    <w:rsid w:val="00DC5548"/>
    <w:rsid w:val="00DC6DB1"/>
    <w:rsid w:val="00DD23AF"/>
    <w:rsid w:val="00DD4A61"/>
    <w:rsid w:val="00DE2B9C"/>
    <w:rsid w:val="00DF7BD4"/>
    <w:rsid w:val="00E03CDF"/>
    <w:rsid w:val="00E13F70"/>
    <w:rsid w:val="00E16072"/>
    <w:rsid w:val="00E22CEF"/>
    <w:rsid w:val="00E2358F"/>
    <w:rsid w:val="00E363B1"/>
    <w:rsid w:val="00E37977"/>
    <w:rsid w:val="00E51F83"/>
    <w:rsid w:val="00E54391"/>
    <w:rsid w:val="00E5500A"/>
    <w:rsid w:val="00E659AA"/>
    <w:rsid w:val="00E70581"/>
    <w:rsid w:val="00E80530"/>
    <w:rsid w:val="00EA2521"/>
    <w:rsid w:val="00EA2EFF"/>
    <w:rsid w:val="00EA40D5"/>
    <w:rsid w:val="00EB4AEA"/>
    <w:rsid w:val="00ED0818"/>
    <w:rsid w:val="00ED745C"/>
    <w:rsid w:val="00EE7FD7"/>
    <w:rsid w:val="00EF0106"/>
    <w:rsid w:val="00EF2BF3"/>
    <w:rsid w:val="00EF3BA2"/>
    <w:rsid w:val="00F10196"/>
    <w:rsid w:val="00F135DB"/>
    <w:rsid w:val="00F17338"/>
    <w:rsid w:val="00F21F38"/>
    <w:rsid w:val="00F2642F"/>
    <w:rsid w:val="00F3080C"/>
    <w:rsid w:val="00F426A6"/>
    <w:rsid w:val="00F75FA0"/>
    <w:rsid w:val="00F83106"/>
    <w:rsid w:val="00F843A0"/>
    <w:rsid w:val="00FA0E42"/>
    <w:rsid w:val="00FA3911"/>
    <w:rsid w:val="00FA688C"/>
    <w:rsid w:val="00FB215B"/>
    <w:rsid w:val="00FB2D3A"/>
    <w:rsid w:val="00FC2C55"/>
    <w:rsid w:val="00FD1E9E"/>
    <w:rsid w:val="00FD3EA0"/>
    <w:rsid w:val="00FD467B"/>
    <w:rsid w:val="00FD50C5"/>
    <w:rsid w:val="00FD5397"/>
    <w:rsid w:val="00FD647C"/>
    <w:rsid w:val="00FD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B65E01"/>
  <w15:docId w15:val="{286AB194-A7F9-48B7-A0C0-9C7F75DF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2B7A"/>
    <w:pPr>
      <w:widowControl w:val="0"/>
      <w:suppressAutoHyphens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locked/>
    <w:rsid w:val="00FD647C"/>
    <w:pPr>
      <w:keepNext/>
      <w:keepLines/>
      <w:spacing w:before="480"/>
      <w:outlineLvl w:val="0"/>
    </w:pPr>
    <w:rPr>
      <w:rFonts w:ascii="Cambria" w:eastAsia="Times New Roman" w:hAnsi="Cambria" w:cs="Mangal"/>
      <w:b/>
      <w:bCs/>
      <w:color w:val="365F91"/>
      <w:sz w:val="28"/>
      <w:szCs w:val="25"/>
    </w:rPr>
  </w:style>
  <w:style w:type="paragraph" w:styleId="5">
    <w:name w:val="heading 5"/>
    <w:basedOn w:val="a"/>
    <w:link w:val="50"/>
    <w:uiPriority w:val="99"/>
    <w:qFormat/>
    <w:rsid w:val="000601A6"/>
    <w:pPr>
      <w:widowControl/>
      <w:suppressAutoHyphens w:val="0"/>
      <w:spacing w:before="100" w:beforeAutospacing="1" w:after="100" w:afterAutospacing="1"/>
      <w:outlineLvl w:val="4"/>
    </w:pPr>
    <w:rPr>
      <w:rFonts w:eastAsia="Times New Roman"/>
      <w:b/>
      <w:bCs/>
      <w:kern w:val="0"/>
      <w:sz w:val="20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D647C"/>
    <w:rPr>
      <w:rFonts w:ascii="Cambria" w:hAnsi="Cambria" w:cs="Mangal"/>
      <w:b/>
      <w:bCs/>
      <w:color w:val="365F91"/>
      <w:kern w:val="1"/>
      <w:sz w:val="25"/>
      <w:szCs w:val="25"/>
      <w:lang w:eastAsia="hi-IN" w:bidi="hi-IN"/>
    </w:rPr>
  </w:style>
  <w:style w:type="character" w:customStyle="1" w:styleId="50">
    <w:name w:val="Заголовок 5 Знак"/>
    <w:link w:val="5"/>
    <w:uiPriority w:val="99"/>
    <w:locked/>
    <w:rsid w:val="000601A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uiPriority w:val="99"/>
    <w:rsid w:val="00502B7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502B7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502B7A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a4">
    <w:name w:val="список с точками"/>
    <w:basedOn w:val="a"/>
    <w:uiPriority w:val="99"/>
    <w:rsid w:val="00502B7A"/>
    <w:pPr>
      <w:widowControl/>
      <w:tabs>
        <w:tab w:val="left" w:pos="720"/>
        <w:tab w:val="left" w:pos="756"/>
      </w:tabs>
      <w:spacing w:line="312" w:lineRule="auto"/>
      <w:ind w:left="756" w:hanging="360"/>
      <w:jc w:val="both"/>
    </w:pPr>
    <w:rPr>
      <w:rFonts w:eastAsia="Calibri"/>
      <w:kern w:val="0"/>
      <w:lang w:eastAsia="ar-SA" w:bidi="ar-SA"/>
    </w:rPr>
  </w:style>
  <w:style w:type="character" w:customStyle="1" w:styleId="apple-converted-space">
    <w:name w:val="apple-converted-space"/>
    <w:uiPriority w:val="99"/>
    <w:rsid w:val="00502B7A"/>
  </w:style>
  <w:style w:type="paragraph" w:styleId="a5">
    <w:name w:val="Normal (Web)"/>
    <w:basedOn w:val="a"/>
    <w:uiPriority w:val="99"/>
    <w:rsid w:val="00502B7A"/>
    <w:pPr>
      <w:widowControl/>
      <w:suppressAutoHyphens w:val="0"/>
      <w:spacing w:before="100" w:beforeAutospacing="1" w:after="100" w:afterAutospacing="1"/>
    </w:pPr>
    <w:rPr>
      <w:rFonts w:eastAsia="Calibri"/>
      <w:kern w:val="0"/>
      <w:lang w:eastAsia="ru-RU" w:bidi="ar-SA"/>
    </w:rPr>
  </w:style>
  <w:style w:type="paragraph" w:styleId="a6">
    <w:name w:val="Title"/>
    <w:basedOn w:val="a"/>
    <w:link w:val="a7"/>
    <w:uiPriority w:val="99"/>
    <w:qFormat/>
    <w:rsid w:val="00502B7A"/>
    <w:pPr>
      <w:widowControl/>
      <w:suppressAutoHyphens w:val="0"/>
      <w:spacing w:line="360" w:lineRule="auto"/>
      <w:jc w:val="center"/>
    </w:pPr>
    <w:rPr>
      <w:rFonts w:eastAsia="Calibri"/>
      <w:b/>
      <w:bCs/>
      <w:kern w:val="0"/>
      <w:sz w:val="32"/>
      <w:szCs w:val="32"/>
      <w:lang w:eastAsia="ru-RU" w:bidi="ar-SA"/>
    </w:rPr>
  </w:style>
  <w:style w:type="character" w:customStyle="1" w:styleId="a7">
    <w:name w:val="Заголовок Знак"/>
    <w:link w:val="a6"/>
    <w:uiPriority w:val="99"/>
    <w:locked/>
    <w:rsid w:val="00502B7A"/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a8">
    <w:name w:val="footer"/>
    <w:basedOn w:val="a"/>
    <w:link w:val="a9"/>
    <w:uiPriority w:val="99"/>
    <w:rsid w:val="00502B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502B7A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styleId="aa">
    <w:name w:val="page number"/>
    <w:uiPriority w:val="99"/>
    <w:rsid w:val="00502B7A"/>
    <w:rPr>
      <w:rFonts w:cs="Times New Roman"/>
    </w:rPr>
  </w:style>
  <w:style w:type="paragraph" w:styleId="3">
    <w:name w:val="Body Text Indent 3"/>
    <w:basedOn w:val="a"/>
    <w:link w:val="30"/>
    <w:uiPriority w:val="99"/>
    <w:rsid w:val="00502B7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502B7A"/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paragraph" w:styleId="ab">
    <w:name w:val="Document Map"/>
    <w:basedOn w:val="a"/>
    <w:link w:val="ac"/>
    <w:uiPriority w:val="99"/>
    <w:semiHidden/>
    <w:rsid w:val="00502B7A"/>
    <w:rPr>
      <w:rFonts w:ascii="Tahoma" w:hAnsi="Tahoma" w:cs="Mangal"/>
      <w:sz w:val="16"/>
      <w:szCs w:val="14"/>
    </w:rPr>
  </w:style>
  <w:style w:type="character" w:customStyle="1" w:styleId="ac">
    <w:name w:val="Схема документа Знак"/>
    <w:link w:val="ab"/>
    <w:uiPriority w:val="99"/>
    <w:semiHidden/>
    <w:locked/>
    <w:rsid w:val="00502B7A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customStyle="1" w:styleId="2">
    <w:name w:val="марк_список2"/>
    <w:basedOn w:val="a"/>
    <w:uiPriority w:val="99"/>
    <w:rsid w:val="00587AF3"/>
    <w:pPr>
      <w:widowControl/>
      <w:tabs>
        <w:tab w:val="num" w:pos="1276"/>
      </w:tabs>
      <w:suppressAutoHyphens w:val="0"/>
      <w:spacing w:line="360" w:lineRule="auto"/>
      <w:ind w:left="1276" w:hanging="170"/>
      <w:jc w:val="both"/>
    </w:pPr>
    <w:rPr>
      <w:rFonts w:eastAsia="Times New Roman"/>
      <w:kern w:val="0"/>
      <w:sz w:val="28"/>
      <w:szCs w:val="20"/>
      <w:lang w:eastAsia="ru-RU" w:bidi="ar-SA"/>
    </w:rPr>
  </w:style>
  <w:style w:type="paragraph" w:customStyle="1" w:styleId="TimesNewRoman">
    <w:name w:val="Стиль Дидакт_единицы + Times New Roman"/>
    <w:basedOn w:val="a"/>
    <w:uiPriority w:val="99"/>
    <w:rsid w:val="00587AF3"/>
    <w:pPr>
      <w:numPr>
        <w:numId w:val="5"/>
      </w:numPr>
      <w:suppressAutoHyphens w:val="0"/>
      <w:autoSpaceDE w:val="0"/>
      <w:autoSpaceDN w:val="0"/>
      <w:adjustRightInd w:val="0"/>
      <w:spacing w:before="240" w:after="240" w:line="360" w:lineRule="auto"/>
      <w:ind w:right="567"/>
      <w:contextualSpacing/>
      <w:jc w:val="center"/>
    </w:pPr>
    <w:rPr>
      <w:rFonts w:eastAsia="Times New Roman"/>
      <w:bCs/>
      <w:i/>
      <w:kern w:val="28"/>
      <w:sz w:val="18"/>
      <w:szCs w:val="20"/>
      <w:lang w:eastAsia="ru-RU" w:bidi="ar-SA"/>
    </w:rPr>
  </w:style>
  <w:style w:type="character" w:customStyle="1" w:styleId="FontStyle24">
    <w:name w:val="Font Style24"/>
    <w:uiPriority w:val="99"/>
    <w:rsid w:val="00587AF3"/>
    <w:rPr>
      <w:rFonts w:ascii="Times New Roman" w:hAnsi="Times New Roman" w:cs="Times New Roman"/>
      <w:b/>
      <w:bCs/>
      <w:sz w:val="20"/>
      <w:szCs w:val="20"/>
    </w:rPr>
  </w:style>
  <w:style w:type="paragraph" w:styleId="ad">
    <w:name w:val="Body Text"/>
    <w:basedOn w:val="a"/>
    <w:link w:val="ae"/>
    <w:uiPriority w:val="99"/>
    <w:rsid w:val="003652EF"/>
    <w:pPr>
      <w:widowControl/>
      <w:shd w:val="clear" w:color="auto" w:fill="FFFFFF"/>
      <w:suppressAutoHyphens w:val="0"/>
      <w:spacing w:before="2" w:line="276" w:lineRule="exact"/>
      <w:ind w:right="470"/>
      <w:jc w:val="both"/>
    </w:pPr>
    <w:rPr>
      <w:rFonts w:eastAsia="Times New Roman"/>
      <w:color w:val="000000"/>
      <w:spacing w:val="1"/>
      <w:kern w:val="0"/>
      <w:lang w:eastAsia="ru-RU" w:bidi="ar-SA"/>
    </w:rPr>
  </w:style>
  <w:style w:type="character" w:customStyle="1" w:styleId="ae">
    <w:name w:val="Основной текст Знак"/>
    <w:link w:val="ad"/>
    <w:uiPriority w:val="99"/>
    <w:locked/>
    <w:rsid w:val="003652EF"/>
    <w:rPr>
      <w:rFonts w:ascii="Times New Roman" w:hAnsi="Times New Roman" w:cs="Times New Roman"/>
      <w:color w:val="000000"/>
      <w:spacing w:val="1"/>
      <w:sz w:val="24"/>
      <w:szCs w:val="24"/>
      <w:shd w:val="clear" w:color="auto" w:fill="FFFFFF"/>
      <w:lang w:eastAsia="ru-RU"/>
    </w:rPr>
  </w:style>
  <w:style w:type="paragraph" w:customStyle="1" w:styleId="Style11">
    <w:name w:val="Style11"/>
    <w:basedOn w:val="a"/>
    <w:uiPriority w:val="99"/>
    <w:rsid w:val="003652EF"/>
    <w:pPr>
      <w:suppressAutoHyphens w:val="0"/>
      <w:autoSpaceDE w:val="0"/>
      <w:autoSpaceDN w:val="0"/>
      <w:adjustRightInd w:val="0"/>
      <w:spacing w:line="317" w:lineRule="exact"/>
      <w:ind w:hanging="1718"/>
    </w:pPr>
    <w:rPr>
      <w:rFonts w:eastAsia="Times New Roman"/>
      <w:kern w:val="0"/>
      <w:lang w:eastAsia="ru-RU" w:bidi="ar-SA"/>
    </w:rPr>
  </w:style>
  <w:style w:type="paragraph" w:styleId="af">
    <w:name w:val="List Paragraph"/>
    <w:basedOn w:val="a"/>
    <w:uiPriority w:val="99"/>
    <w:qFormat/>
    <w:rsid w:val="000601A6"/>
    <w:pPr>
      <w:ind w:left="720"/>
      <w:contextualSpacing/>
    </w:pPr>
    <w:rPr>
      <w:rFonts w:cs="Mangal"/>
      <w:szCs w:val="21"/>
    </w:rPr>
  </w:style>
  <w:style w:type="character" w:styleId="af0">
    <w:name w:val="Strong"/>
    <w:uiPriority w:val="99"/>
    <w:qFormat/>
    <w:rsid w:val="000601A6"/>
    <w:rPr>
      <w:rFonts w:cs="Times New Roman"/>
      <w:b/>
      <w:bCs/>
    </w:rPr>
  </w:style>
  <w:style w:type="paragraph" w:customStyle="1" w:styleId="fr1">
    <w:name w:val="fr1"/>
    <w:basedOn w:val="a"/>
    <w:uiPriority w:val="99"/>
    <w:rsid w:val="00DA1002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 w:bidi="ar-SA"/>
    </w:rPr>
  </w:style>
  <w:style w:type="paragraph" w:customStyle="1" w:styleId="31">
    <w:name w:val="Основной текст с отступом 31"/>
    <w:basedOn w:val="a"/>
    <w:uiPriority w:val="99"/>
    <w:rsid w:val="00AE1FD1"/>
    <w:pPr>
      <w:widowControl/>
      <w:tabs>
        <w:tab w:val="left" w:pos="708"/>
      </w:tabs>
      <w:spacing w:after="120" w:line="100" w:lineRule="atLeast"/>
      <w:ind w:left="283"/>
    </w:pPr>
    <w:rPr>
      <w:rFonts w:eastAsia="Times New Roman" w:cs="Calibri"/>
      <w:color w:val="00000A"/>
      <w:kern w:val="0"/>
      <w:sz w:val="16"/>
      <w:szCs w:val="16"/>
      <w:lang w:eastAsia="ru-RU" w:bidi="ar-SA"/>
    </w:rPr>
  </w:style>
  <w:style w:type="character" w:customStyle="1" w:styleId="-">
    <w:name w:val="Интернет-ссылка"/>
    <w:uiPriority w:val="99"/>
    <w:rsid w:val="00AE1FD1"/>
    <w:rPr>
      <w:color w:val="0000FF"/>
      <w:u w:val="single"/>
    </w:rPr>
  </w:style>
  <w:style w:type="paragraph" w:styleId="af1">
    <w:name w:val="Body Text Indent"/>
    <w:basedOn w:val="a"/>
    <w:link w:val="af2"/>
    <w:uiPriority w:val="99"/>
    <w:semiHidden/>
    <w:rsid w:val="007F69D7"/>
    <w:pPr>
      <w:spacing w:after="120"/>
      <w:ind w:left="283"/>
    </w:pPr>
    <w:rPr>
      <w:rFonts w:cs="Mangal"/>
      <w:szCs w:val="21"/>
    </w:rPr>
  </w:style>
  <w:style w:type="character" w:customStyle="1" w:styleId="af2">
    <w:name w:val="Основной текст с отступом Знак"/>
    <w:link w:val="af1"/>
    <w:uiPriority w:val="99"/>
    <w:semiHidden/>
    <w:locked/>
    <w:rsid w:val="007F69D7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customStyle="1" w:styleId="af3">
    <w:name w:val="Таблица"/>
    <w:basedOn w:val="a"/>
    <w:link w:val="af4"/>
    <w:uiPriority w:val="99"/>
    <w:rsid w:val="007F69D7"/>
    <w:pPr>
      <w:widowControl/>
      <w:suppressAutoHyphens w:val="0"/>
    </w:pPr>
    <w:rPr>
      <w:rFonts w:eastAsia="Calibri"/>
      <w:kern w:val="28"/>
      <w:sz w:val="22"/>
      <w:szCs w:val="20"/>
      <w:lang w:eastAsia="en-US" w:bidi="ar-SA"/>
    </w:rPr>
  </w:style>
  <w:style w:type="character" w:customStyle="1" w:styleId="af4">
    <w:name w:val="Таблица Знак"/>
    <w:link w:val="af3"/>
    <w:uiPriority w:val="99"/>
    <w:locked/>
    <w:rsid w:val="007F69D7"/>
    <w:rPr>
      <w:rFonts w:ascii="Times New Roman" w:hAnsi="Times New Roman"/>
      <w:kern w:val="28"/>
      <w:sz w:val="22"/>
      <w:lang w:eastAsia="en-US"/>
    </w:rPr>
  </w:style>
  <w:style w:type="paragraph" w:customStyle="1" w:styleId="11">
    <w:name w:val="Абзац списка1"/>
    <w:basedOn w:val="a"/>
    <w:uiPriority w:val="99"/>
    <w:rsid w:val="006A4815"/>
    <w:pPr>
      <w:widowControl/>
      <w:suppressAutoHyphens w:val="0"/>
      <w:ind w:left="720"/>
    </w:pPr>
    <w:rPr>
      <w:rFonts w:eastAsia="Calibri"/>
      <w:kern w:val="0"/>
      <w:lang w:eastAsia="ru-RU" w:bidi="ar-SA"/>
    </w:rPr>
  </w:style>
  <w:style w:type="paragraph" w:styleId="af5">
    <w:name w:val="TOC Heading"/>
    <w:basedOn w:val="1"/>
    <w:next w:val="a"/>
    <w:uiPriority w:val="99"/>
    <w:qFormat/>
    <w:rsid w:val="00F135DB"/>
    <w:pPr>
      <w:widowControl/>
      <w:suppressAutoHyphens w:val="0"/>
      <w:spacing w:line="276" w:lineRule="auto"/>
      <w:outlineLvl w:val="9"/>
    </w:pPr>
    <w:rPr>
      <w:rFonts w:cs="Times New Roman"/>
      <w:kern w:val="0"/>
      <w:szCs w:val="28"/>
      <w:lang w:eastAsia="en-US" w:bidi="ar-SA"/>
    </w:rPr>
  </w:style>
  <w:style w:type="paragraph" w:styleId="12">
    <w:name w:val="toc 1"/>
    <w:basedOn w:val="a"/>
    <w:next w:val="a"/>
    <w:autoRedefine/>
    <w:uiPriority w:val="99"/>
    <w:locked/>
    <w:rsid w:val="00F135DB"/>
    <w:pPr>
      <w:spacing w:after="100"/>
    </w:pPr>
    <w:rPr>
      <w:rFonts w:cs="Mangal"/>
      <w:szCs w:val="21"/>
    </w:rPr>
  </w:style>
  <w:style w:type="paragraph" w:styleId="af6">
    <w:name w:val="Balloon Text"/>
    <w:basedOn w:val="a"/>
    <w:link w:val="af7"/>
    <w:uiPriority w:val="99"/>
    <w:semiHidden/>
    <w:rsid w:val="00F135DB"/>
    <w:rPr>
      <w:rFonts w:ascii="Tahoma" w:hAnsi="Tahoma" w:cs="Mangal"/>
      <w:sz w:val="16"/>
      <w:szCs w:val="14"/>
    </w:rPr>
  </w:style>
  <w:style w:type="character" w:customStyle="1" w:styleId="af7">
    <w:name w:val="Текст выноски Знак"/>
    <w:link w:val="af6"/>
    <w:uiPriority w:val="99"/>
    <w:semiHidden/>
    <w:locked/>
    <w:rsid w:val="00F135DB"/>
    <w:rPr>
      <w:rFonts w:ascii="Tahoma" w:eastAsia="SimSun" w:hAnsi="Tahoma" w:cs="Mangal"/>
      <w:kern w:val="1"/>
      <w:sz w:val="14"/>
      <w:szCs w:val="14"/>
      <w:lang w:eastAsia="hi-IN" w:bidi="hi-IN"/>
    </w:rPr>
  </w:style>
  <w:style w:type="character" w:customStyle="1" w:styleId="af8">
    <w:name w:val="Подпись к таблице"/>
    <w:rsid w:val="00BC60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51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4735</Words>
  <Characters>26990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Лев Орлов</cp:lastModifiedBy>
  <cp:revision>59</cp:revision>
  <cp:lastPrinted>2015-12-21T05:47:00Z</cp:lastPrinted>
  <dcterms:created xsi:type="dcterms:W3CDTF">2019-02-10T15:31:00Z</dcterms:created>
  <dcterms:modified xsi:type="dcterms:W3CDTF">2022-08-29T20:50:00Z</dcterms:modified>
</cp:coreProperties>
</file>